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119" w:rsidRPr="00E61B78" w:rsidRDefault="00F32119" w:rsidP="00F32119">
      <w:pPr>
        <w:widowControl/>
        <w:autoSpaceDE/>
        <w:autoSpaceDN/>
        <w:adjustRightInd/>
        <w:jc w:val="center"/>
        <w:rPr>
          <w:rFonts w:eastAsia="Times New Roman" w:cs="Times New Roman"/>
          <w:b/>
          <w:sz w:val="24"/>
          <w:szCs w:val="24"/>
        </w:rPr>
      </w:pPr>
      <w:r w:rsidRPr="00E61B78">
        <w:rPr>
          <w:rFonts w:eastAsia="Times New Roman" w:cs="Times New Roman"/>
          <w:b/>
          <w:sz w:val="24"/>
          <w:szCs w:val="24"/>
        </w:rPr>
        <w:t>Извещение о проведении</w:t>
      </w:r>
      <w:r w:rsidRPr="00E61B78">
        <w:rPr>
          <w:rFonts w:eastAsia="Times New Roman" w:cs="Times New Roman"/>
          <w:i/>
          <w:iCs/>
          <w:sz w:val="24"/>
          <w:szCs w:val="24"/>
        </w:rPr>
        <w:t xml:space="preserve"> </w:t>
      </w:r>
      <w:r w:rsidRPr="00E61B78">
        <w:rPr>
          <w:rFonts w:eastAsia="Times New Roman" w:cs="Times New Roman"/>
          <w:b/>
          <w:bCs/>
          <w:sz w:val="24"/>
          <w:szCs w:val="24"/>
        </w:rPr>
        <w:t xml:space="preserve">открытого конкурса </w:t>
      </w:r>
    </w:p>
    <w:p w:rsidR="00E61B78" w:rsidRPr="00DD4125" w:rsidRDefault="00714205" w:rsidP="00E61B78">
      <w:pPr>
        <w:tabs>
          <w:tab w:val="left" w:pos="0"/>
        </w:tabs>
        <w:spacing w:line="276" w:lineRule="auto"/>
        <w:jc w:val="center"/>
        <w:rPr>
          <w:rFonts w:cs="Times New Roman"/>
          <w:b/>
          <w:bCs/>
          <w:sz w:val="24"/>
          <w:szCs w:val="24"/>
        </w:rPr>
      </w:pPr>
      <w:r w:rsidRPr="00E61B78">
        <w:rPr>
          <w:rFonts w:eastAsia="Times New Roman" w:cs="Times New Roman"/>
          <w:b/>
          <w:bCs/>
          <w:sz w:val="24"/>
          <w:szCs w:val="24"/>
        </w:rPr>
        <w:t xml:space="preserve">на </w:t>
      </w:r>
      <w:r w:rsidR="001758F8" w:rsidRPr="00E61B78">
        <w:rPr>
          <w:rFonts w:eastAsia="Times New Roman" w:cs="Times New Roman"/>
          <w:b/>
          <w:bCs/>
          <w:sz w:val="24"/>
          <w:szCs w:val="24"/>
        </w:rPr>
        <w:t>о</w:t>
      </w:r>
      <w:r w:rsidRPr="00E61B78">
        <w:rPr>
          <w:rFonts w:eastAsia="Times New Roman" w:cs="Times New Roman"/>
          <w:b/>
          <w:bCs/>
          <w:sz w:val="24"/>
          <w:szCs w:val="24"/>
        </w:rPr>
        <w:t>казание услуг</w:t>
      </w:r>
      <w:r w:rsidR="001758F8" w:rsidRPr="00E61B78">
        <w:rPr>
          <w:rFonts w:eastAsia="Times New Roman" w:cs="Times New Roman"/>
          <w:b/>
          <w:bCs/>
          <w:sz w:val="24"/>
          <w:szCs w:val="24"/>
        </w:rPr>
        <w:t xml:space="preserve"> по</w:t>
      </w:r>
      <w:r w:rsidR="00F32119" w:rsidRPr="00E61B78">
        <w:rPr>
          <w:rFonts w:eastAsia="Times New Roman" w:cs="Times New Roman"/>
          <w:b/>
          <w:bCs/>
          <w:sz w:val="24"/>
          <w:szCs w:val="24"/>
        </w:rPr>
        <w:t xml:space="preserve"> </w:t>
      </w:r>
      <w:r w:rsidR="001758F8" w:rsidRPr="00E61B78">
        <w:rPr>
          <w:rFonts w:eastAsia="Times New Roman" w:cs="Times New Roman"/>
          <w:b/>
          <w:bCs/>
          <w:sz w:val="24"/>
          <w:szCs w:val="24"/>
        </w:rPr>
        <w:t xml:space="preserve"> </w:t>
      </w:r>
      <w:r w:rsidR="00E61B78" w:rsidRPr="00E61B78">
        <w:rPr>
          <w:rFonts w:cs="Times New Roman"/>
          <w:b/>
          <w:bCs/>
          <w:sz w:val="24"/>
          <w:szCs w:val="24"/>
        </w:rPr>
        <w:t xml:space="preserve">внедрению системы </w:t>
      </w:r>
      <w:r w:rsidR="00E61B78" w:rsidRPr="00DD4125">
        <w:rPr>
          <w:rFonts w:cs="Times New Roman"/>
          <w:b/>
          <w:bCs/>
          <w:sz w:val="24"/>
          <w:szCs w:val="24"/>
          <w:lang w:val="en-US"/>
        </w:rPr>
        <w:t>CRM</w:t>
      </w:r>
      <w:r w:rsidR="00E61B78" w:rsidRPr="00DD4125">
        <w:rPr>
          <w:rFonts w:cs="Times New Roman"/>
          <w:b/>
          <w:bCs/>
          <w:sz w:val="24"/>
          <w:szCs w:val="24"/>
        </w:rPr>
        <w:t xml:space="preserve"> (</w:t>
      </w:r>
      <w:r w:rsidR="00E61B78" w:rsidRPr="00DD4125">
        <w:rPr>
          <w:rFonts w:cs="Times New Roman"/>
          <w:b/>
          <w:bCs/>
          <w:sz w:val="24"/>
          <w:szCs w:val="24"/>
          <w:lang w:val="en-US"/>
        </w:rPr>
        <w:t>Customer</w:t>
      </w:r>
      <w:r w:rsidR="00E61B78" w:rsidRPr="00DD4125">
        <w:rPr>
          <w:rFonts w:cs="Times New Roman"/>
          <w:b/>
          <w:bCs/>
          <w:sz w:val="24"/>
          <w:szCs w:val="24"/>
        </w:rPr>
        <w:t xml:space="preserve"> </w:t>
      </w:r>
      <w:r w:rsidR="00E61B78" w:rsidRPr="00DD4125">
        <w:rPr>
          <w:rFonts w:cs="Times New Roman"/>
          <w:b/>
          <w:bCs/>
          <w:sz w:val="24"/>
          <w:szCs w:val="24"/>
          <w:lang w:val="en-US"/>
        </w:rPr>
        <w:t>Relationship</w:t>
      </w:r>
      <w:r w:rsidR="00E61B78" w:rsidRPr="00DD4125">
        <w:rPr>
          <w:rFonts w:cs="Times New Roman"/>
          <w:b/>
          <w:bCs/>
          <w:sz w:val="24"/>
          <w:szCs w:val="24"/>
        </w:rPr>
        <w:t xml:space="preserve"> </w:t>
      </w:r>
      <w:r w:rsidR="00E61B78" w:rsidRPr="00DD4125">
        <w:rPr>
          <w:rFonts w:cs="Times New Roman"/>
          <w:b/>
          <w:bCs/>
          <w:sz w:val="24"/>
          <w:szCs w:val="24"/>
          <w:lang w:val="en-US"/>
        </w:rPr>
        <w:t>Management</w:t>
      </w:r>
      <w:r w:rsidR="00E61B78" w:rsidRPr="00DD4125">
        <w:rPr>
          <w:rFonts w:cs="Times New Roman"/>
          <w:b/>
          <w:bCs/>
          <w:sz w:val="24"/>
          <w:szCs w:val="24"/>
        </w:rPr>
        <w:t xml:space="preserve">) </w:t>
      </w:r>
      <w:proofErr w:type="gramStart"/>
      <w:r w:rsidR="00E61B78" w:rsidRPr="00DD4125">
        <w:rPr>
          <w:rFonts w:cs="Times New Roman"/>
          <w:b/>
          <w:bCs/>
          <w:sz w:val="24"/>
          <w:szCs w:val="24"/>
        </w:rPr>
        <w:t>в</w:t>
      </w:r>
      <w:proofErr w:type="gramEnd"/>
    </w:p>
    <w:p w:rsidR="00E61B78" w:rsidRPr="00DD4125" w:rsidRDefault="00E61B78" w:rsidP="00E61B78">
      <w:pPr>
        <w:tabs>
          <w:tab w:val="left" w:pos="0"/>
        </w:tabs>
        <w:spacing w:line="276" w:lineRule="auto"/>
        <w:jc w:val="center"/>
        <w:rPr>
          <w:rFonts w:cs="Times New Roman"/>
          <w:b/>
          <w:bCs/>
          <w:sz w:val="24"/>
          <w:szCs w:val="24"/>
        </w:rPr>
      </w:pPr>
      <w:proofErr w:type="gramStart"/>
      <w:r w:rsidRPr="00DD4125">
        <w:rPr>
          <w:rFonts w:cs="Times New Roman"/>
          <w:b/>
          <w:bCs/>
          <w:sz w:val="24"/>
          <w:szCs w:val="24"/>
        </w:rPr>
        <w:t>Международном банке экономического сотрудничества</w:t>
      </w:r>
      <w:proofErr w:type="gramEnd"/>
    </w:p>
    <w:p w:rsidR="00F32119" w:rsidRPr="00F32119" w:rsidRDefault="001758F8" w:rsidP="00F32119">
      <w:pPr>
        <w:jc w:val="center"/>
        <w:rPr>
          <w:rFonts w:eastAsia="Times New Roman" w:cs="Times New Roman"/>
          <w:bCs/>
          <w:sz w:val="24"/>
          <w:szCs w:val="24"/>
        </w:rPr>
      </w:pPr>
      <w:r w:rsidRPr="001758F8">
        <w:rPr>
          <w:rFonts w:eastAsia="Times New Roman" w:cs="Times New Roman"/>
          <w:b/>
          <w:bCs/>
          <w:sz w:val="24"/>
          <w:szCs w:val="24"/>
        </w:rPr>
        <w:t xml:space="preserve">                                                                                                               </w:t>
      </w:r>
      <w:r>
        <w:rPr>
          <w:rFonts w:eastAsia="Times New Roman" w:cs="Times New Roman"/>
          <w:bCs/>
          <w:sz w:val="24"/>
          <w:szCs w:val="24"/>
        </w:rPr>
        <w:t xml:space="preserve">г. </w:t>
      </w:r>
      <w:r w:rsidR="00F32119" w:rsidRPr="00F32119">
        <w:rPr>
          <w:rFonts w:eastAsia="Times New Roman" w:cs="Times New Roman"/>
          <w:bCs/>
          <w:sz w:val="24"/>
          <w:szCs w:val="24"/>
        </w:rPr>
        <w:t xml:space="preserve">Москва                                                                                                     </w:t>
      </w:r>
      <w:r w:rsidR="00A33D95">
        <w:rPr>
          <w:rFonts w:eastAsia="Times New Roman" w:cs="Times New Roman"/>
          <w:bCs/>
          <w:sz w:val="24"/>
          <w:szCs w:val="24"/>
        </w:rPr>
        <w:t xml:space="preserve">«     </w:t>
      </w:r>
      <w:r w:rsidR="00F32119" w:rsidRPr="00A33D95">
        <w:rPr>
          <w:rFonts w:eastAsia="Times New Roman" w:cs="Times New Roman"/>
          <w:bCs/>
          <w:sz w:val="24"/>
          <w:szCs w:val="24"/>
        </w:rPr>
        <w:t xml:space="preserve">» </w:t>
      </w:r>
      <w:r w:rsidR="00512A74">
        <w:rPr>
          <w:rFonts w:eastAsia="Times New Roman" w:cs="Times New Roman"/>
          <w:bCs/>
          <w:sz w:val="24"/>
          <w:szCs w:val="24"/>
        </w:rPr>
        <w:t xml:space="preserve">ноября </w:t>
      </w:r>
      <w:r w:rsidR="00F32119" w:rsidRPr="00A33D95">
        <w:rPr>
          <w:rFonts w:eastAsia="Times New Roman" w:cs="Times New Roman"/>
          <w:bCs/>
          <w:sz w:val="24"/>
          <w:szCs w:val="24"/>
        </w:rPr>
        <w:t>20</w:t>
      </w:r>
      <w:r w:rsidR="00A33D95">
        <w:rPr>
          <w:rFonts w:eastAsia="Times New Roman" w:cs="Times New Roman"/>
          <w:bCs/>
          <w:sz w:val="24"/>
          <w:szCs w:val="24"/>
        </w:rPr>
        <w:t>21</w:t>
      </w:r>
      <w:r w:rsidR="00512A74">
        <w:rPr>
          <w:rFonts w:eastAsia="Times New Roman" w:cs="Times New Roman"/>
          <w:bCs/>
          <w:sz w:val="24"/>
          <w:szCs w:val="24"/>
        </w:rPr>
        <w:t xml:space="preserve"> </w:t>
      </w:r>
      <w:r w:rsidR="00F32119" w:rsidRPr="00A33D95">
        <w:rPr>
          <w:rFonts w:eastAsia="Times New Roman" w:cs="Times New Roman"/>
          <w:bCs/>
          <w:sz w:val="24"/>
          <w:szCs w:val="24"/>
        </w:rPr>
        <w:t>г.</w:t>
      </w:r>
    </w:p>
    <w:tbl>
      <w:tblPr>
        <w:tblW w:w="10065"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000" w:firstRow="0" w:lastRow="0" w:firstColumn="0" w:lastColumn="0" w:noHBand="0" w:noVBand="0"/>
      </w:tblPr>
      <w:tblGrid>
        <w:gridCol w:w="4253"/>
        <w:gridCol w:w="5812"/>
      </w:tblGrid>
      <w:tr w:rsidR="00F8274B" w:rsidRPr="00F02817" w:rsidTr="006A1E78">
        <w:tc>
          <w:tcPr>
            <w:tcW w:w="4253" w:type="dxa"/>
            <w:tcBorders>
              <w:top w:val="double" w:sz="4" w:space="0" w:color="auto"/>
              <w:left w:val="double" w:sz="4" w:space="0" w:color="auto"/>
              <w:bottom w:val="sing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r w:rsidRPr="00E9378D">
              <w:rPr>
                <w:rFonts w:eastAsia="Calibri" w:cs="Times New Roman"/>
                <w:b/>
                <w:sz w:val="24"/>
                <w:szCs w:val="24"/>
                <w:lang w:eastAsia="en-US"/>
              </w:rPr>
              <w:t>1. Форма конкурса:</w:t>
            </w:r>
          </w:p>
        </w:tc>
        <w:tc>
          <w:tcPr>
            <w:tcW w:w="5812" w:type="dxa"/>
            <w:tcBorders>
              <w:top w:val="double" w:sz="4" w:space="0" w:color="auto"/>
              <w:left w:val="double" w:sz="4" w:space="0" w:color="auto"/>
              <w:right w:val="double" w:sz="4" w:space="0" w:color="auto"/>
            </w:tcBorders>
            <w:vAlign w:val="center"/>
          </w:tcPr>
          <w:p w:rsidR="00F8274B" w:rsidRPr="001070CE" w:rsidRDefault="00F32119" w:rsidP="00F8274B">
            <w:pPr>
              <w:widowControl/>
              <w:tabs>
                <w:tab w:val="left" w:pos="5880"/>
              </w:tabs>
              <w:autoSpaceDE/>
              <w:autoSpaceDN/>
              <w:adjustRightInd/>
              <w:jc w:val="both"/>
              <w:rPr>
                <w:rFonts w:eastAsia="Calibri" w:cs="Times New Roman"/>
                <w:sz w:val="24"/>
                <w:szCs w:val="24"/>
                <w:highlight w:val="yellow"/>
                <w:lang w:eastAsia="en-US"/>
              </w:rPr>
            </w:pPr>
            <w:r w:rsidRPr="00F32119">
              <w:rPr>
                <w:rFonts w:eastAsia="Calibri" w:cs="Times New Roman"/>
                <w:sz w:val="24"/>
                <w:szCs w:val="24"/>
                <w:lang w:eastAsia="en-US"/>
              </w:rPr>
              <w:t>Открытый</w:t>
            </w:r>
          </w:p>
        </w:tc>
      </w:tr>
      <w:tr w:rsidR="00F8274B" w:rsidRPr="00F02817" w:rsidTr="006A1E78">
        <w:trPr>
          <w:trHeight w:val="579"/>
        </w:trPr>
        <w:tc>
          <w:tcPr>
            <w:tcW w:w="4253" w:type="dxa"/>
            <w:tcBorders>
              <w:top w:val="single"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r w:rsidRPr="00E9378D">
              <w:rPr>
                <w:rFonts w:eastAsia="Calibri" w:cs="Times New Roman"/>
                <w:b/>
                <w:sz w:val="24"/>
                <w:szCs w:val="24"/>
                <w:lang w:eastAsia="en-US"/>
              </w:rPr>
              <w:t>2. Наименование заказчика:</w:t>
            </w:r>
          </w:p>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p>
        </w:tc>
        <w:tc>
          <w:tcPr>
            <w:tcW w:w="5812" w:type="dxa"/>
            <w:tcBorders>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Cs/>
                <w:sz w:val="24"/>
                <w:szCs w:val="24"/>
                <w:lang w:eastAsia="en-US"/>
              </w:rPr>
            </w:pPr>
            <w:r w:rsidRPr="00E9378D">
              <w:rPr>
                <w:rFonts w:eastAsia="Calibri" w:cs="Times New Roman"/>
                <w:bCs/>
                <w:sz w:val="24"/>
                <w:szCs w:val="24"/>
                <w:lang w:eastAsia="en-US"/>
              </w:rPr>
              <w:t>Международный банк экономического сотрудничества (МБЭС)</w:t>
            </w:r>
          </w:p>
        </w:tc>
      </w:tr>
      <w:tr w:rsidR="00F8274B" w:rsidRPr="00F02817" w:rsidTr="006A1E78">
        <w:tc>
          <w:tcPr>
            <w:tcW w:w="4253" w:type="dxa"/>
            <w:tcBorders>
              <w:top w:val="double" w:sz="4" w:space="0" w:color="auto"/>
              <w:left w:val="double" w:sz="4" w:space="0" w:color="auto"/>
              <w:bottom w:val="double" w:sz="4" w:space="0" w:color="auto"/>
              <w:right w:val="double" w:sz="4" w:space="0" w:color="auto"/>
            </w:tcBorders>
            <w:vAlign w:val="center"/>
          </w:tcPr>
          <w:p w:rsidR="00F8274B" w:rsidRDefault="00F8274B" w:rsidP="006A1E78">
            <w:pPr>
              <w:widowControl/>
              <w:tabs>
                <w:tab w:val="left" w:pos="5880"/>
              </w:tabs>
              <w:autoSpaceDE/>
              <w:autoSpaceDN/>
              <w:adjustRightInd/>
              <w:jc w:val="both"/>
              <w:rPr>
                <w:rFonts w:eastAsia="Calibri" w:cs="Times New Roman"/>
                <w:b/>
                <w:sz w:val="24"/>
                <w:szCs w:val="24"/>
                <w:lang w:eastAsia="en-US"/>
              </w:rPr>
            </w:pPr>
            <w:r w:rsidRPr="00E9378D">
              <w:rPr>
                <w:rFonts w:eastAsia="Calibri" w:cs="Times New Roman"/>
                <w:b/>
                <w:sz w:val="24"/>
                <w:szCs w:val="24"/>
                <w:lang w:eastAsia="en-US"/>
              </w:rPr>
              <w:t>3.Юридический и почтовый адрес</w:t>
            </w:r>
          </w:p>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r w:rsidRPr="00E9378D">
              <w:rPr>
                <w:rFonts w:eastAsia="Calibri" w:cs="Times New Roman"/>
                <w:b/>
                <w:sz w:val="24"/>
                <w:szCs w:val="24"/>
                <w:lang w:eastAsia="en-US"/>
              </w:rPr>
              <w:t xml:space="preserve"> </w:t>
            </w:r>
            <w:r>
              <w:rPr>
                <w:rFonts w:eastAsia="Calibri" w:cs="Times New Roman"/>
                <w:b/>
                <w:sz w:val="24"/>
                <w:szCs w:val="24"/>
                <w:lang w:eastAsia="en-US"/>
              </w:rPr>
              <w:t xml:space="preserve">  </w:t>
            </w:r>
            <w:r w:rsidRPr="00E9378D">
              <w:rPr>
                <w:rFonts w:eastAsia="Calibri" w:cs="Times New Roman"/>
                <w:b/>
                <w:sz w:val="24"/>
                <w:szCs w:val="24"/>
                <w:lang w:eastAsia="en-US"/>
              </w:rPr>
              <w:t>заказчика</w:t>
            </w:r>
          </w:p>
        </w:tc>
        <w:tc>
          <w:tcPr>
            <w:tcW w:w="5812" w:type="dxa"/>
            <w:tcBorders>
              <w:top w:val="double"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Cs/>
                <w:sz w:val="24"/>
                <w:szCs w:val="24"/>
                <w:lang w:eastAsia="en-US"/>
              </w:rPr>
            </w:pPr>
            <w:r w:rsidRPr="00E9378D">
              <w:rPr>
                <w:rFonts w:eastAsia="Calibri" w:cs="Times New Roman"/>
                <w:bCs/>
                <w:sz w:val="24"/>
                <w:szCs w:val="24"/>
                <w:lang w:val="sk-SK" w:eastAsia="en-US"/>
              </w:rPr>
              <w:t xml:space="preserve"> </w:t>
            </w:r>
            <w:r>
              <w:rPr>
                <w:rFonts w:eastAsia="Calibri" w:cs="Times New Roman"/>
                <w:bCs/>
                <w:sz w:val="24"/>
                <w:szCs w:val="24"/>
                <w:lang w:eastAsia="en-US"/>
              </w:rPr>
              <w:t>у</w:t>
            </w:r>
            <w:r w:rsidRPr="00E9378D">
              <w:rPr>
                <w:rFonts w:eastAsia="Calibri" w:cs="Times New Roman"/>
                <w:bCs/>
                <w:sz w:val="24"/>
                <w:szCs w:val="24"/>
                <w:lang w:eastAsia="en-US"/>
              </w:rPr>
              <w:t>л. Маши Порываевой д. 11, Москва, Российская Федерация</w:t>
            </w:r>
          </w:p>
        </w:tc>
      </w:tr>
      <w:tr w:rsidR="00F8274B" w:rsidRPr="00F02817" w:rsidTr="006A1E78">
        <w:tc>
          <w:tcPr>
            <w:tcW w:w="4253" w:type="dxa"/>
            <w:tcBorders>
              <w:top w:val="double" w:sz="4" w:space="0" w:color="auto"/>
              <w:left w:val="double" w:sz="4" w:space="0" w:color="auto"/>
              <w:bottom w:val="dotted"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r w:rsidRPr="00E9378D">
              <w:rPr>
                <w:rFonts w:eastAsia="Calibri" w:cs="Times New Roman"/>
                <w:b/>
                <w:sz w:val="24"/>
                <w:szCs w:val="24"/>
                <w:lang w:eastAsia="en-US"/>
              </w:rPr>
              <w:t>4. Контактное лицо</w:t>
            </w:r>
          </w:p>
        </w:tc>
        <w:tc>
          <w:tcPr>
            <w:tcW w:w="5812" w:type="dxa"/>
            <w:tcBorders>
              <w:top w:val="double" w:sz="4" w:space="0" w:color="auto"/>
              <w:left w:val="double" w:sz="4" w:space="0" w:color="auto"/>
              <w:bottom w:val="dotted"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p>
        </w:tc>
      </w:tr>
      <w:tr w:rsidR="00F32119" w:rsidRPr="00F02817" w:rsidTr="002B55C0">
        <w:trPr>
          <w:trHeight w:val="373"/>
        </w:trPr>
        <w:tc>
          <w:tcPr>
            <w:tcW w:w="4253" w:type="dxa"/>
            <w:tcBorders>
              <w:top w:val="dotted" w:sz="4" w:space="0" w:color="auto"/>
              <w:left w:val="double" w:sz="4" w:space="0" w:color="auto"/>
              <w:bottom w:val="dotted" w:sz="4" w:space="0" w:color="auto"/>
              <w:right w:val="double" w:sz="4" w:space="0" w:color="auto"/>
            </w:tcBorders>
            <w:vAlign w:val="center"/>
          </w:tcPr>
          <w:p w:rsidR="00F32119" w:rsidRPr="00E9378D" w:rsidRDefault="00F32119" w:rsidP="006A1E78">
            <w:pPr>
              <w:widowControl/>
              <w:tabs>
                <w:tab w:val="left" w:pos="5880"/>
              </w:tabs>
              <w:autoSpaceDE/>
              <w:autoSpaceDN/>
              <w:adjustRightInd/>
              <w:jc w:val="both"/>
              <w:rPr>
                <w:rFonts w:eastAsia="Calibri" w:cs="Times New Roman"/>
                <w:b/>
                <w:sz w:val="24"/>
                <w:szCs w:val="24"/>
                <w:lang w:eastAsia="en-US"/>
              </w:rPr>
            </w:pPr>
            <w:r>
              <w:rPr>
                <w:rFonts w:eastAsia="Calibri" w:cs="Times New Roman"/>
                <w:b/>
                <w:sz w:val="24"/>
                <w:szCs w:val="24"/>
                <w:lang w:eastAsia="en-US"/>
              </w:rPr>
              <w:t xml:space="preserve">   </w:t>
            </w:r>
            <w:r w:rsidRPr="00E9378D">
              <w:rPr>
                <w:rFonts w:eastAsia="Calibri" w:cs="Times New Roman"/>
                <w:b/>
                <w:sz w:val="24"/>
                <w:szCs w:val="24"/>
                <w:lang w:eastAsia="en-US"/>
              </w:rPr>
              <w:t>а) ФИО:</w:t>
            </w:r>
          </w:p>
        </w:tc>
        <w:tc>
          <w:tcPr>
            <w:tcW w:w="5812" w:type="dxa"/>
            <w:tcBorders>
              <w:top w:val="dotted" w:sz="4" w:space="0" w:color="auto"/>
              <w:left w:val="double" w:sz="4" w:space="0" w:color="auto"/>
              <w:bottom w:val="dotted" w:sz="4" w:space="0" w:color="auto"/>
              <w:right w:val="double" w:sz="4" w:space="0" w:color="auto"/>
            </w:tcBorders>
            <w:vAlign w:val="center"/>
          </w:tcPr>
          <w:p w:rsidR="00F32119" w:rsidRPr="00A33D95" w:rsidRDefault="006E4813" w:rsidP="006E4813">
            <w:pPr>
              <w:jc w:val="both"/>
              <w:rPr>
                <w:color w:val="000000"/>
                <w:sz w:val="24"/>
                <w:szCs w:val="24"/>
              </w:rPr>
            </w:pPr>
            <w:r w:rsidRPr="006E4813">
              <w:rPr>
                <w:color w:val="000000"/>
                <w:sz w:val="24"/>
                <w:szCs w:val="24"/>
              </w:rPr>
              <w:t>Малышко Дмитрий Кимович</w:t>
            </w:r>
          </w:p>
        </w:tc>
      </w:tr>
      <w:tr w:rsidR="00F32119" w:rsidRPr="00F02817" w:rsidTr="006A1E78">
        <w:tc>
          <w:tcPr>
            <w:tcW w:w="4253" w:type="dxa"/>
            <w:tcBorders>
              <w:top w:val="dotted" w:sz="4" w:space="0" w:color="auto"/>
              <w:left w:val="double" w:sz="4" w:space="0" w:color="auto"/>
              <w:bottom w:val="dotted" w:sz="4" w:space="0" w:color="auto"/>
              <w:right w:val="double" w:sz="4" w:space="0" w:color="auto"/>
            </w:tcBorders>
            <w:vAlign w:val="center"/>
          </w:tcPr>
          <w:p w:rsidR="00F32119" w:rsidRPr="00E9378D" w:rsidRDefault="00F32119" w:rsidP="006A1E78">
            <w:pPr>
              <w:widowControl/>
              <w:tabs>
                <w:tab w:val="left" w:pos="5880"/>
              </w:tabs>
              <w:autoSpaceDE/>
              <w:autoSpaceDN/>
              <w:adjustRightInd/>
              <w:jc w:val="both"/>
              <w:rPr>
                <w:rFonts w:eastAsia="Calibri" w:cs="Times New Roman"/>
                <w:b/>
                <w:sz w:val="24"/>
                <w:szCs w:val="24"/>
                <w:lang w:eastAsia="en-US"/>
              </w:rPr>
            </w:pPr>
            <w:r>
              <w:rPr>
                <w:rFonts w:eastAsia="Calibri" w:cs="Times New Roman"/>
                <w:b/>
                <w:sz w:val="24"/>
                <w:szCs w:val="24"/>
                <w:lang w:eastAsia="en-US"/>
              </w:rPr>
              <w:t xml:space="preserve">   </w:t>
            </w:r>
            <w:r w:rsidRPr="00E9378D">
              <w:rPr>
                <w:rFonts w:eastAsia="Calibri" w:cs="Times New Roman"/>
                <w:b/>
                <w:sz w:val="24"/>
                <w:szCs w:val="24"/>
                <w:lang w:eastAsia="en-US"/>
              </w:rPr>
              <w:t>б) номер телефона:</w:t>
            </w:r>
          </w:p>
        </w:tc>
        <w:tc>
          <w:tcPr>
            <w:tcW w:w="5812" w:type="dxa"/>
            <w:tcBorders>
              <w:top w:val="dotted" w:sz="4" w:space="0" w:color="auto"/>
              <w:left w:val="double" w:sz="4" w:space="0" w:color="auto"/>
              <w:bottom w:val="dotted" w:sz="4" w:space="0" w:color="auto"/>
              <w:right w:val="double" w:sz="4" w:space="0" w:color="auto"/>
            </w:tcBorders>
            <w:vAlign w:val="center"/>
          </w:tcPr>
          <w:p w:rsidR="00F32119" w:rsidRPr="00A33D95" w:rsidRDefault="006E4813" w:rsidP="00A33D95">
            <w:pPr>
              <w:jc w:val="both"/>
              <w:rPr>
                <w:color w:val="000000"/>
                <w:sz w:val="24"/>
                <w:szCs w:val="24"/>
              </w:rPr>
            </w:pPr>
            <w:r w:rsidRPr="006E4813">
              <w:rPr>
                <w:color w:val="000000"/>
                <w:sz w:val="24"/>
                <w:szCs w:val="24"/>
              </w:rPr>
              <w:t>+7 (915) 415-41-</w:t>
            </w:r>
            <w:r>
              <w:rPr>
                <w:color w:val="000000"/>
                <w:sz w:val="24"/>
                <w:szCs w:val="24"/>
              </w:rPr>
              <w:t>86</w:t>
            </w:r>
          </w:p>
        </w:tc>
      </w:tr>
      <w:tr w:rsidR="00F32119" w:rsidRPr="00F02817" w:rsidTr="006A1E78">
        <w:tc>
          <w:tcPr>
            <w:tcW w:w="4253" w:type="dxa"/>
            <w:tcBorders>
              <w:top w:val="dotted" w:sz="4" w:space="0" w:color="auto"/>
              <w:left w:val="double" w:sz="4" w:space="0" w:color="auto"/>
              <w:bottom w:val="double" w:sz="4" w:space="0" w:color="auto"/>
              <w:right w:val="double" w:sz="4" w:space="0" w:color="auto"/>
            </w:tcBorders>
            <w:vAlign w:val="center"/>
          </w:tcPr>
          <w:p w:rsidR="00F32119" w:rsidRPr="00E9378D" w:rsidRDefault="00F32119" w:rsidP="006A1E78">
            <w:pPr>
              <w:widowControl/>
              <w:tabs>
                <w:tab w:val="left" w:pos="5880"/>
              </w:tabs>
              <w:autoSpaceDE/>
              <w:autoSpaceDN/>
              <w:adjustRightInd/>
              <w:jc w:val="both"/>
              <w:rPr>
                <w:rFonts w:eastAsia="Calibri" w:cs="Times New Roman"/>
                <w:b/>
                <w:sz w:val="24"/>
                <w:szCs w:val="24"/>
                <w:lang w:eastAsia="en-US"/>
              </w:rPr>
            </w:pPr>
            <w:r>
              <w:rPr>
                <w:rFonts w:eastAsia="Calibri" w:cs="Times New Roman"/>
                <w:b/>
                <w:sz w:val="24"/>
                <w:szCs w:val="24"/>
                <w:lang w:eastAsia="en-US"/>
              </w:rPr>
              <w:t xml:space="preserve">   </w:t>
            </w:r>
            <w:r w:rsidRPr="00E9378D">
              <w:rPr>
                <w:rFonts w:eastAsia="Calibri" w:cs="Times New Roman"/>
                <w:b/>
                <w:sz w:val="24"/>
                <w:szCs w:val="24"/>
                <w:lang w:eastAsia="en-US"/>
              </w:rPr>
              <w:t>в) адрес электронной почты:</w:t>
            </w:r>
          </w:p>
        </w:tc>
        <w:tc>
          <w:tcPr>
            <w:tcW w:w="5812" w:type="dxa"/>
            <w:tcBorders>
              <w:top w:val="dotted" w:sz="4" w:space="0" w:color="auto"/>
              <w:left w:val="double" w:sz="4" w:space="0" w:color="auto"/>
              <w:bottom w:val="double" w:sz="4" w:space="0" w:color="auto"/>
              <w:right w:val="double" w:sz="4" w:space="0" w:color="auto"/>
            </w:tcBorders>
            <w:vAlign w:val="center"/>
          </w:tcPr>
          <w:p w:rsidR="00F32119" w:rsidRPr="00A33D95" w:rsidRDefault="00F85499" w:rsidP="00A33D95">
            <w:pPr>
              <w:jc w:val="both"/>
              <w:rPr>
                <w:b/>
                <w:color w:val="000000"/>
                <w:sz w:val="24"/>
                <w:szCs w:val="24"/>
              </w:rPr>
            </w:pPr>
            <w:hyperlink r:id="rId7" w:history="1">
              <w:r w:rsidR="006E4813" w:rsidRPr="003E2651">
                <w:rPr>
                  <w:rStyle w:val="a5"/>
                  <w:sz w:val="24"/>
                  <w:szCs w:val="24"/>
                </w:rPr>
                <w:t>mdk@ibec.int</w:t>
              </w:r>
            </w:hyperlink>
            <w:r w:rsidR="006E4813">
              <w:rPr>
                <w:color w:val="000000"/>
                <w:sz w:val="24"/>
                <w:szCs w:val="24"/>
              </w:rPr>
              <w:t xml:space="preserve"> </w:t>
            </w:r>
          </w:p>
        </w:tc>
      </w:tr>
      <w:tr w:rsidR="00F8274B" w:rsidRPr="00F02817" w:rsidTr="006A1E78">
        <w:trPr>
          <w:trHeight w:val="728"/>
        </w:trPr>
        <w:tc>
          <w:tcPr>
            <w:tcW w:w="4253" w:type="dxa"/>
            <w:tcBorders>
              <w:top w:val="double" w:sz="4" w:space="0" w:color="auto"/>
              <w:left w:val="double" w:sz="4" w:space="0" w:color="auto"/>
              <w:bottom w:val="double" w:sz="4" w:space="0" w:color="auto"/>
              <w:right w:val="double" w:sz="4" w:space="0" w:color="auto"/>
            </w:tcBorders>
            <w:vAlign w:val="center"/>
          </w:tcPr>
          <w:p w:rsidR="00F8274B" w:rsidRPr="009216BB" w:rsidRDefault="00F8274B" w:rsidP="006A1E78">
            <w:pPr>
              <w:widowControl/>
              <w:tabs>
                <w:tab w:val="left" w:pos="5880"/>
              </w:tabs>
              <w:autoSpaceDE/>
              <w:autoSpaceDN/>
              <w:adjustRightInd/>
              <w:ind w:left="318" w:hanging="318"/>
              <w:jc w:val="both"/>
              <w:rPr>
                <w:rFonts w:eastAsia="Calibri" w:cs="Times New Roman"/>
                <w:b/>
                <w:sz w:val="24"/>
                <w:szCs w:val="24"/>
                <w:lang w:eastAsia="en-US"/>
              </w:rPr>
            </w:pPr>
            <w:r w:rsidRPr="009216BB">
              <w:rPr>
                <w:rFonts w:eastAsia="Calibri" w:cs="Times New Roman"/>
                <w:b/>
                <w:sz w:val="24"/>
                <w:szCs w:val="24"/>
                <w:lang w:eastAsia="en-US"/>
              </w:rPr>
              <w:t xml:space="preserve">5.Предмет договора на: </w:t>
            </w:r>
          </w:p>
          <w:p w:rsidR="00F8274B" w:rsidRPr="009216BB" w:rsidRDefault="00F8274B" w:rsidP="006A1E78">
            <w:pPr>
              <w:widowControl/>
              <w:tabs>
                <w:tab w:val="left" w:pos="5880"/>
              </w:tabs>
              <w:autoSpaceDE/>
              <w:autoSpaceDN/>
              <w:adjustRightInd/>
              <w:ind w:left="318" w:hanging="318"/>
              <w:jc w:val="both"/>
              <w:rPr>
                <w:rFonts w:eastAsia="Calibri" w:cs="Times New Roman"/>
                <w:b/>
                <w:lang w:eastAsia="en-US"/>
              </w:rPr>
            </w:pPr>
            <w:r w:rsidRPr="009216BB">
              <w:rPr>
                <w:rFonts w:eastAsia="Calibri" w:cs="Times New Roman"/>
                <w:i/>
                <w:lang w:eastAsia="en-US"/>
              </w:rPr>
              <w:t xml:space="preserve">    (поставку товара, выполнения работ, оказания услуг)</w:t>
            </w:r>
          </w:p>
        </w:tc>
        <w:tc>
          <w:tcPr>
            <w:tcW w:w="5812" w:type="dxa"/>
            <w:tcBorders>
              <w:top w:val="double" w:sz="4" w:space="0" w:color="auto"/>
              <w:left w:val="double" w:sz="4" w:space="0" w:color="auto"/>
              <w:bottom w:val="double" w:sz="4" w:space="0" w:color="auto"/>
              <w:right w:val="double" w:sz="4" w:space="0" w:color="auto"/>
            </w:tcBorders>
            <w:vAlign w:val="center"/>
          </w:tcPr>
          <w:p w:rsidR="00512A74" w:rsidRPr="00DD4125" w:rsidRDefault="00512A74" w:rsidP="00512A74">
            <w:pPr>
              <w:tabs>
                <w:tab w:val="left" w:pos="0"/>
              </w:tabs>
              <w:spacing w:line="276" w:lineRule="auto"/>
              <w:jc w:val="both"/>
              <w:rPr>
                <w:rFonts w:cs="Times New Roman"/>
                <w:bCs/>
                <w:sz w:val="24"/>
                <w:szCs w:val="24"/>
              </w:rPr>
            </w:pPr>
            <w:r w:rsidRPr="00512A74">
              <w:rPr>
                <w:rFonts w:eastAsia="Times New Roman" w:cs="Times New Roman"/>
                <w:bCs/>
                <w:sz w:val="24"/>
                <w:szCs w:val="24"/>
              </w:rPr>
              <w:t xml:space="preserve">Оказание услуг по  </w:t>
            </w:r>
            <w:r w:rsidRPr="00512A74">
              <w:rPr>
                <w:rFonts w:cs="Times New Roman"/>
                <w:bCs/>
                <w:sz w:val="24"/>
                <w:szCs w:val="24"/>
              </w:rPr>
              <w:t xml:space="preserve">внедрению системы </w:t>
            </w:r>
            <w:r w:rsidRPr="00DD4125">
              <w:rPr>
                <w:rFonts w:cs="Times New Roman"/>
                <w:bCs/>
                <w:sz w:val="24"/>
                <w:szCs w:val="24"/>
                <w:lang w:val="en-US"/>
              </w:rPr>
              <w:t>CRM</w:t>
            </w:r>
            <w:r w:rsidRPr="00DD4125">
              <w:rPr>
                <w:rFonts w:cs="Times New Roman"/>
                <w:bCs/>
                <w:sz w:val="24"/>
                <w:szCs w:val="24"/>
              </w:rPr>
              <w:t xml:space="preserve"> в</w:t>
            </w:r>
            <w:r>
              <w:rPr>
                <w:rFonts w:cs="Times New Roman"/>
                <w:bCs/>
                <w:sz w:val="24"/>
                <w:szCs w:val="24"/>
              </w:rPr>
              <w:t xml:space="preserve"> </w:t>
            </w:r>
            <w:r w:rsidRPr="00DD4125">
              <w:rPr>
                <w:rFonts w:cs="Times New Roman"/>
                <w:bCs/>
                <w:sz w:val="24"/>
                <w:szCs w:val="24"/>
              </w:rPr>
              <w:t xml:space="preserve">Международном банке </w:t>
            </w:r>
            <w:proofErr w:type="gramStart"/>
            <w:r w:rsidRPr="00DD4125">
              <w:rPr>
                <w:rFonts w:cs="Times New Roman"/>
                <w:bCs/>
                <w:sz w:val="24"/>
                <w:szCs w:val="24"/>
              </w:rPr>
              <w:t>экономического</w:t>
            </w:r>
            <w:proofErr w:type="gramEnd"/>
            <w:r w:rsidRPr="00DD4125">
              <w:rPr>
                <w:rFonts w:cs="Times New Roman"/>
                <w:bCs/>
                <w:sz w:val="24"/>
                <w:szCs w:val="24"/>
              </w:rPr>
              <w:t xml:space="preserve"> </w:t>
            </w:r>
            <w:proofErr w:type="spellStart"/>
            <w:r w:rsidRPr="00DD4125">
              <w:rPr>
                <w:rFonts w:cs="Times New Roman"/>
                <w:bCs/>
                <w:sz w:val="24"/>
                <w:szCs w:val="24"/>
              </w:rPr>
              <w:t>сотрудни</w:t>
            </w:r>
            <w:r>
              <w:rPr>
                <w:rFonts w:cs="Times New Roman"/>
                <w:bCs/>
                <w:sz w:val="24"/>
                <w:szCs w:val="24"/>
              </w:rPr>
              <w:t>-</w:t>
            </w:r>
            <w:r w:rsidRPr="00DD4125">
              <w:rPr>
                <w:rFonts w:cs="Times New Roman"/>
                <w:bCs/>
                <w:sz w:val="24"/>
                <w:szCs w:val="24"/>
              </w:rPr>
              <w:t>чества</w:t>
            </w:r>
            <w:proofErr w:type="spellEnd"/>
          </w:p>
          <w:p w:rsidR="00F8274B" w:rsidRPr="00D97B16" w:rsidRDefault="00F8274B" w:rsidP="00714205">
            <w:pPr>
              <w:rPr>
                <w:b/>
                <w:color w:val="000000"/>
                <w:sz w:val="24"/>
                <w:szCs w:val="24"/>
                <w:highlight w:val="yellow"/>
              </w:rPr>
            </w:pPr>
          </w:p>
        </w:tc>
      </w:tr>
      <w:tr w:rsidR="00F8274B" w:rsidRPr="00F02817" w:rsidTr="006A1E78">
        <w:trPr>
          <w:trHeight w:val="570"/>
        </w:trPr>
        <w:tc>
          <w:tcPr>
            <w:tcW w:w="4253" w:type="dxa"/>
            <w:tcBorders>
              <w:top w:val="double" w:sz="4" w:space="0" w:color="auto"/>
              <w:left w:val="double" w:sz="4" w:space="0" w:color="auto"/>
              <w:bottom w:val="dotted" w:sz="4" w:space="0" w:color="auto"/>
              <w:right w:val="double" w:sz="4" w:space="0" w:color="auto"/>
            </w:tcBorders>
            <w:vAlign w:val="center"/>
          </w:tcPr>
          <w:p w:rsidR="00F8274B" w:rsidRPr="009216BB" w:rsidRDefault="00F8274B" w:rsidP="006A1E78">
            <w:pPr>
              <w:widowControl/>
              <w:tabs>
                <w:tab w:val="left" w:pos="5880"/>
              </w:tabs>
              <w:autoSpaceDE/>
              <w:autoSpaceDN/>
              <w:adjustRightInd/>
              <w:ind w:left="318" w:hanging="318"/>
              <w:jc w:val="both"/>
              <w:rPr>
                <w:rFonts w:eastAsia="Calibri" w:cs="Times New Roman"/>
                <w:b/>
                <w:sz w:val="24"/>
                <w:szCs w:val="24"/>
                <w:lang w:eastAsia="en-US"/>
              </w:rPr>
            </w:pPr>
            <w:r w:rsidRPr="009216BB">
              <w:rPr>
                <w:rFonts w:eastAsia="Calibri" w:cs="Times New Roman"/>
                <w:b/>
                <w:sz w:val="24"/>
                <w:szCs w:val="24"/>
                <w:lang w:eastAsia="en-US"/>
              </w:rPr>
              <w:t xml:space="preserve">6. Предмет договора </w:t>
            </w:r>
            <w:r w:rsidRPr="009216BB">
              <w:rPr>
                <w:rFonts w:eastAsia="Calibri" w:cs="Times New Roman"/>
                <w:i/>
                <w:lang w:eastAsia="en-US"/>
              </w:rPr>
              <w:t>(поставка товара, выполнения работ, оказания услуг)</w:t>
            </w:r>
          </w:p>
        </w:tc>
        <w:tc>
          <w:tcPr>
            <w:tcW w:w="5812" w:type="dxa"/>
            <w:tcBorders>
              <w:top w:val="double" w:sz="4" w:space="0" w:color="auto"/>
              <w:left w:val="double" w:sz="4" w:space="0" w:color="auto"/>
              <w:bottom w:val="dotted" w:sz="4" w:space="0" w:color="auto"/>
              <w:right w:val="double" w:sz="4" w:space="0" w:color="auto"/>
            </w:tcBorders>
            <w:vAlign w:val="center"/>
          </w:tcPr>
          <w:p w:rsidR="00F8274B" w:rsidRPr="00A33D95" w:rsidRDefault="00512A74" w:rsidP="00512A74">
            <w:pPr>
              <w:tabs>
                <w:tab w:val="left" w:pos="0"/>
              </w:tabs>
              <w:spacing w:line="276" w:lineRule="auto"/>
              <w:jc w:val="both"/>
              <w:rPr>
                <w:color w:val="000000"/>
                <w:sz w:val="24"/>
                <w:szCs w:val="24"/>
                <w:highlight w:val="yellow"/>
              </w:rPr>
            </w:pPr>
            <w:r w:rsidRPr="00512A74">
              <w:rPr>
                <w:rFonts w:eastAsia="Times New Roman" w:cs="Times New Roman"/>
                <w:bCs/>
                <w:sz w:val="24"/>
                <w:szCs w:val="24"/>
              </w:rPr>
              <w:t xml:space="preserve">Оказание услуг по  </w:t>
            </w:r>
            <w:r w:rsidRPr="00512A74">
              <w:rPr>
                <w:rFonts w:cs="Times New Roman"/>
                <w:bCs/>
                <w:sz w:val="24"/>
                <w:szCs w:val="24"/>
              </w:rPr>
              <w:t xml:space="preserve">внедрению системы </w:t>
            </w:r>
            <w:r w:rsidRPr="00DD4125">
              <w:rPr>
                <w:rFonts w:cs="Times New Roman"/>
                <w:bCs/>
                <w:sz w:val="24"/>
                <w:szCs w:val="24"/>
                <w:lang w:val="en-US"/>
              </w:rPr>
              <w:t>CRM</w:t>
            </w:r>
            <w:r w:rsidRPr="00DD4125">
              <w:rPr>
                <w:rFonts w:cs="Times New Roman"/>
                <w:bCs/>
                <w:sz w:val="24"/>
                <w:szCs w:val="24"/>
              </w:rPr>
              <w:t xml:space="preserve"> в</w:t>
            </w:r>
            <w:r>
              <w:rPr>
                <w:rFonts w:cs="Times New Roman"/>
                <w:bCs/>
                <w:sz w:val="24"/>
                <w:szCs w:val="24"/>
              </w:rPr>
              <w:t xml:space="preserve"> </w:t>
            </w:r>
            <w:r w:rsidRPr="00DD4125">
              <w:rPr>
                <w:rFonts w:cs="Times New Roman"/>
                <w:bCs/>
                <w:sz w:val="24"/>
                <w:szCs w:val="24"/>
              </w:rPr>
              <w:t xml:space="preserve">Международном банке </w:t>
            </w:r>
            <w:proofErr w:type="gramStart"/>
            <w:r w:rsidRPr="00DD4125">
              <w:rPr>
                <w:rFonts w:cs="Times New Roman"/>
                <w:bCs/>
                <w:sz w:val="24"/>
                <w:szCs w:val="24"/>
              </w:rPr>
              <w:t>экономического</w:t>
            </w:r>
            <w:proofErr w:type="gramEnd"/>
            <w:r w:rsidRPr="00DD4125">
              <w:rPr>
                <w:rFonts w:cs="Times New Roman"/>
                <w:bCs/>
                <w:sz w:val="24"/>
                <w:szCs w:val="24"/>
              </w:rPr>
              <w:t xml:space="preserve"> </w:t>
            </w:r>
            <w:proofErr w:type="spellStart"/>
            <w:r w:rsidRPr="00DD4125">
              <w:rPr>
                <w:rFonts w:cs="Times New Roman"/>
                <w:bCs/>
                <w:sz w:val="24"/>
                <w:szCs w:val="24"/>
              </w:rPr>
              <w:t>сотрудни</w:t>
            </w:r>
            <w:r>
              <w:rPr>
                <w:rFonts w:cs="Times New Roman"/>
                <w:bCs/>
                <w:sz w:val="24"/>
                <w:szCs w:val="24"/>
              </w:rPr>
              <w:t>-</w:t>
            </w:r>
            <w:r w:rsidRPr="00DD4125">
              <w:rPr>
                <w:rFonts w:cs="Times New Roman"/>
                <w:bCs/>
                <w:sz w:val="24"/>
                <w:szCs w:val="24"/>
              </w:rPr>
              <w:t>чества</w:t>
            </w:r>
            <w:proofErr w:type="spellEnd"/>
          </w:p>
        </w:tc>
      </w:tr>
      <w:tr w:rsidR="00F8274B" w:rsidRPr="00F02817" w:rsidTr="006A1E78">
        <w:trPr>
          <w:trHeight w:val="288"/>
        </w:trPr>
        <w:tc>
          <w:tcPr>
            <w:tcW w:w="4253" w:type="dxa"/>
            <w:tcBorders>
              <w:top w:val="dotted" w:sz="4" w:space="0" w:color="auto"/>
              <w:left w:val="double" w:sz="4" w:space="0" w:color="auto"/>
              <w:bottom w:val="dotted" w:sz="4" w:space="0" w:color="auto"/>
              <w:right w:val="double" w:sz="4" w:space="0" w:color="auto"/>
            </w:tcBorders>
            <w:vAlign w:val="center"/>
          </w:tcPr>
          <w:p w:rsidR="00F8274B" w:rsidRPr="009216BB" w:rsidRDefault="00F8274B" w:rsidP="006A1E78">
            <w:pPr>
              <w:widowControl/>
              <w:tabs>
                <w:tab w:val="left" w:pos="5880"/>
              </w:tabs>
              <w:autoSpaceDE/>
              <w:autoSpaceDN/>
              <w:adjustRightInd/>
              <w:jc w:val="both"/>
              <w:rPr>
                <w:rFonts w:eastAsia="Calibri" w:cs="Times New Roman"/>
                <w:b/>
                <w:sz w:val="24"/>
                <w:szCs w:val="24"/>
                <w:lang w:eastAsia="en-US"/>
              </w:rPr>
            </w:pPr>
            <w:r w:rsidRPr="009216BB">
              <w:rPr>
                <w:rFonts w:eastAsia="Calibri" w:cs="Times New Roman"/>
                <w:b/>
                <w:sz w:val="24"/>
                <w:szCs w:val="24"/>
                <w:lang w:eastAsia="en-US"/>
              </w:rPr>
              <w:t>а) Срок:</w:t>
            </w:r>
          </w:p>
        </w:tc>
        <w:tc>
          <w:tcPr>
            <w:tcW w:w="5812" w:type="dxa"/>
            <w:tcBorders>
              <w:top w:val="dotted" w:sz="4" w:space="0" w:color="auto"/>
              <w:left w:val="double" w:sz="4" w:space="0" w:color="auto"/>
              <w:bottom w:val="dotted" w:sz="4" w:space="0" w:color="auto"/>
              <w:right w:val="double" w:sz="4" w:space="0" w:color="auto"/>
            </w:tcBorders>
            <w:vAlign w:val="center"/>
          </w:tcPr>
          <w:p w:rsidR="002876E7" w:rsidRPr="006E4813" w:rsidRDefault="006E4813" w:rsidP="00512A74">
            <w:pPr>
              <w:widowControl/>
              <w:tabs>
                <w:tab w:val="left" w:pos="5880"/>
              </w:tabs>
              <w:autoSpaceDE/>
              <w:autoSpaceDN/>
              <w:adjustRightInd/>
              <w:jc w:val="both"/>
              <w:rPr>
                <w:rFonts w:eastAsia="Calibri" w:cs="Times New Roman"/>
                <w:color w:val="000000" w:themeColor="text1"/>
                <w:sz w:val="24"/>
                <w:szCs w:val="24"/>
                <w:highlight w:val="yellow"/>
                <w:lang w:eastAsia="en-US"/>
              </w:rPr>
            </w:pPr>
            <w:r w:rsidRPr="006E4813">
              <w:rPr>
                <w:rFonts w:eastAsia="Calibri" w:cs="Times New Roman"/>
                <w:color w:val="000000" w:themeColor="text1"/>
                <w:sz w:val="24"/>
                <w:szCs w:val="24"/>
                <w:lang w:eastAsia="en-US"/>
              </w:rPr>
              <w:t>Не менее 6 месяцев</w:t>
            </w:r>
          </w:p>
        </w:tc>
      </w:tr>
      <w:tr w:rsidR="00F8274B" w:rsidRPr="00F02817" w:rsidTr="006A1E78">
        <w:trPr>
          <w:trHeight w:val="92"/>
        </w:trPr>
        <w:tc>
          <w:tcPr>
            <w:tcW w:w="4253" w:type="dxa"/>
            <w:tcBorders>
              <w:top w:val="dotted" w:sz="4" w:space="0" w:color="auto"/>
              <w:left w:val="double" w:sz="4" w:space="0" w:color="auto"/>
              <w:bottom w:val="double" w:sz="4" w:space="0" w:color="auto"/>
              <w:right w:val="double" w:sz="4" w:space="0" w:color="auto"/>
            </w:tcBorders>
            <w:vAlign w:val="center"/>
          </w:tcPr>
          <w:p w:rsidR="00F8274B" w:rsidRPr="00E9378D" w:rsidDel="009630AB" w:rsidRDefault="00F8274B" w:rsidP="00187943">
            <w:pPr>
              <w:widowControl/>
              <w:tabs>
                <w:tab w:val="left" w:pos="5880"/>
              </w:tabs>
              <w:autoSpaceDE/>
              <w:autoSpaceDN/>
              <w:adjustRightInd/>
              <w:jc w:val="both"/>
              <w:rPr>
                <w:rFonts w:eastAsia="Calibri" w:cs="Times New Roman"/>
                <w:b/>
                <w:bCs/>
                <w:sz w:val="24"/>
                <w:szCs w:val="24"/>
                <w:lang w:eastAsia="en-US"/>
              </w:rPr>
            </w:pPr>
            <w:r w:rsidRPr="00E9378D">
              <w:rPr>
                <w:rFonts w:eastAsia="Calibri" w:cs="Times New Roman"/>
                <w:b/>
                <w:sz w:val="24"/>
                <w:szCs w:val="24"/>
                <w:lang w:eastAsia="en-US"/>
              </w:rPr>
              <w:t>б) Место:</w:t>
            </w:r>
          </w:p>
        </w:tc>
        <w:tc>
          <w:tcPr>
            <w:tcW w:w="5812" w:type="dxa"/>
            <w:tcBorders>
              <w:top w:val="dotted" w:sz="4" w:space="0" w:color="auto"/>
              <w:left w:val="double" w:sz="4" w:space="0" w:color="auto"/>
              <w:bottom w:val="double" w:sz="4" w:space="0" w:color="auto"/>
              <w:right w:val="double" w:sz="4" w:space="0" w:color="auto"/>
            </w:tcBorders>
            <w:vAlign w:val="center"/>
          </w:tcPr>
          <w:p w:rsidR="00F8274B" w:rsidRPr="0055061B" w:rsidRDefault="006E4813" w:rsidP="006A1E78">
            <w:pPr>
              <w:widowControl/>
              <w:tabs>
                <w:tab w:val="left" w:pos="5880"/>
              </w:tabs>
              <w:autoSpaceDE/>
              <w:autoSpaceDN/>
              <w:adjustRightInd/>
              <w:jc w:val="both"/>
              <w:rPr>
                <w:rFonts w:eastAsia="Calibri" w:cs="Times New Roman"/>
                <w:color w:val="000000" w:themeColor="text1"/>
                <w:sz w:val="24"/>
                <w:szCs w:val="24"/>
                <w:lang w:val="sk-SK" w:eastAsia="en-US"/>
              </w:rPr>
            </w:pPr>
            <w:r>
              <w:rPr>
                <w:rFonts w:eastAsia="Calibri" w:cs="Times New Roman"/>
                <w:bCs/>
                <w:color w:val="000000" w:themeColor="text1"/>
                <w:sz w:val="24"/>
                <w:szCs w:val="24"/>
                <w:lang w:eastAsia="en-US"/>
              </w:rPr>
              <w:t>По адресу Заказчика</w:t>
            </w:r>
          </w:p>
        </w:tc>
      </w:tr>
      <w:tr w:rsidR="00F8274B" w:rsidRPr="00F02817" w:rsidTr="006A1E78">
        <w:trPr>
          <w:trHeight w:val="614"/>
        </w:trPr>
        <w:tc>
          <w:tcPr>
            <w:tcW w:w="4253" w:type="dxa"/>
            <w:tcBorders>
              <w:top w:val="single"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ind w:left="176" w:hanging="176"/>
              <w:rPr>
                <w:rFonts w:eastAsia="Calibri" w:cs="Times New Roman"/>
                <w:b/>
                <w:bCs/>
                <w:sz w:val="24"/>
                <w:szCs w:val="24"/>
                <w:lang w:eastAsia="en-US"/>
              </w:rPr>
            </w:pPr>
            <w:r w:rsidRPr="00E9378D">
              <w:rPr>
                <w:rFonts w:eastAsia="Calibri" w:cs="Times New Roman"/>
                <w:b/>
                <w:bCs/>
                <w:sz w:val="24"/>
                <w:szCs w:val="24"/>
                <w:lang w:eastAsia="en-US"/>
              </w:rPr>
              <w:t>7</w:t>
            </w:r>
            <w:r>
              <w:rPr>
                <w:rFonts w:eastAsia="Calibri" w:cs="Times New Roman"/>
                <w:b/>
                <w:bCs/>
                <w:sz w:val="24"/>
                <w:szCs w:val="24"/>
                <w:lang w:eastAsia="en-US"/>
              </w:rPr>
              <w:t xml:space="preserve">. </w:t>
            </w:r>
            <w:r w:rsidR="009B3783">
              <w:rPr>
                <w:rFonts w:eastAsia="Calibri" w:cs="Times New Roman"/>
                <w:b/>
                <w:bCs/>
                <w:sz w:val="24"/>
                <w:szCs w:val="24"/>
                <w:lang w:eastAsia="en-US"/>
              </w:rPr>
              <w:t xml:space="preserve">Конкурсная документация </w:t>
            </w:r>
            <w:r w:rsidRPr="00E9378D">
              <w:rPr>
                <w:rFonts w:eastAsia="Calibri" w:cs="Times New Roman"/>
                <w:b/>
                <w:bCs/>
                <w:sz w:val="24"/>
                <w:szCs w:val="24"/>
                <w:lang w:eastAsia="en-US"/>
              </w:rPr>
              <w:t xml:space="preserve">размещена на </w:t>
            </w:r>
            <w:proofErr w:type="gramStart"/>
            <w:r w:rsidRPr="00E9378D">
              <w:rPr>
                <w:rFonts w:eastAsia="Calibri" w:cs="Times New Roman"/>
                <w:b/>
                <w:bCs/>
                <w:sz w:val="24"/>
                <w:szCs w:val="24"/>
                <w:lang w:eastAsia="en-US"/>
              </w:rPr>
              <w:t>сайте</w:t>
            </w:r>
            <w:proofErr w:type="gramEnd"/>
            <w:r w:rsidRPr="00E9378D">
              <w:rPr>
                <w:rFonts w:eastAsia="Calibri" w:cs="Times New Roman"/>
                <w:b/>
                <w:bCs/>
                <w:sz w:val="24"/>
                <w:szCs w:val="24"/>
                <w:lang w:eastAsia="en-US"/>
              </w:rPr>
              <w:t xml:space="preserve"> заказчика:</w:t>
            </w:r>
          </w:p>
        </w:tc>
        <w:tc>
          <w:tcPr>
            <w:tcW w:w="5812" w:type="dxa"/>
            <w:tcBorders>
              <w:top w:val="single" w:sz="4" w:space="0" w:color="auto"/>
              <w:left w:val="double" w:sz="4" w:space="0" w:color="auto"/>
              <w:bottom w:val="double" w:sz="4" w:space="0" w:color="auto"/>
              <w:right w:val="double" w:sz="4" w:space="0" w:color="auto"/>
            </w:tcBorders>
            <w:vAlign w:val="center"/>
          </w:tcPr>
          <w:p w:rsidR="00F32119" w:rsidRDefault="00F32119" w:rsidP="00F32119">
            <w:pPr>
              <w:widowControl/>
              <w:tabs>
                <w:tab w:val="left" w:pos="5880"/>
              </w:tabs>
              <w:autoSpaceDE/>
              <w:autoSpaceDN/>
              <w:adjustRightInd/>
              <w:jc w:val="both"/>
              <w:rPr>
                <w:rFonts w:eastAsia="Calibri" w:cs="Times New Roman"/>
                <w:sz w:val="24"/>
                <w:szCs w:val="24"/>
                <w:lang w:eastAsia="en-US"/>
              </w:rPr>
            </w:pPr>
          </w:p>
          <w:p w:rsidR="00F32119" w:rsidRPr="00F32119" w:rsidRDefault="00F85499" w:rsidP="00F32119">
            <w:pPr>
              <w:widowControl/>
              <w:tabs>
                <w:tab w:val="left" w:pos="5880"/>
              </w:tabs>
              <w:autoSpaceDE/>
              <w:autoSpaceDN/>
              <w:adjustRightInd/>
              <w:jc w:val="both"/>
              <w:rPr>
                <w:rFonts w:eastAsia="Calibri" w:cs="Times New Roman"/>
                <w:sz w:val="24"/>
                <w:szCs w:val="24"/>
                <w:lang w:val="sk-SK" w:eastAsia="en-US"/>
              </w:rPr>
            </w:pPr>
            <w:hyperlink r:id="rId8" w:history="1">
              <w:r w:rsidR="00F32119" w:rsidRPr="00F32119">
                <w:rPr>
                  <w:rStyle w:val="a5"/>
                  <w:rFonts w:eastAsia="Calibri" w:cs="Times New Roman"/>
                  <w:sz w:val="24"/>
                  <w:szCs w:val="24"/>
                  <w:lang w:val="sk-SK" w:eastAsia="en-US"/>
                </w:rPr>
                <w:t>www.ibec.int</w:t>
              </w:r>
            </w:hyperlink>
            <w:r w:rsidR="00F32119" w:rsidRPr="00F32119">
              <w:rPr>
                <w:rFonts w:eastAsia="Calibri" w:cs="Times New Roman"/>
                <w:sz w:val="24"/>
                <w:szCs w:val="24"/>
                <w:lang w:val="sk-SK" w:eastAsia="en-US"/>
              </w:rPr>
              <w:t xml:space="preserve"> </w:t>
            </w:r>
          </w:p>
          <w:p w:rsidR="00F8274B" w:rsidRPr="00E9378D" w:rsidRDefault="00F8274B" w:rsidP="006A1E78">
            <w:pPr>
              <w:widowControl/>
              <w:tabs>
                <w:tab w:val="left" w:pos="5880"/>
              </w:tabs>
              <w:autoSpaceDE/>
              <w:autoSpaceDN/>
              <w:adjustRightInd/>
              <w:jc w:val="both"/>
              <w:rPr>
                <w:rFonts w:eastAsia="Calibri" w:cs="Times New Roman"/>
                <w:sz w:val="24"/>
                <w:szCs w:val="24"/>
                <w:lang w:eastAsia="en-US"/>
              </w:rPr>
            </w:pPr>
          </w:p>
        </w:tc>
      </w:tr>
      <w:tr w:rsidR="00F8274B" w:rsidRPr="00F02817" w:rsidTr="006A1E78">
        <w:trPr>
          <w:trHeight w:val="92"/>
        </w:trPr>
        <w:tc>
          <w:tcPr>
            <w:tcW w:w="4253" w:type="dxa"/>
            <w:tcBorders>
              <w:top w:val="double" w:sz="4" w:space="0" w:color="auto"/>
              <w:left w:val="double" w:sz="4" w:space="0" w:color="auto"/>
              <w:bottom w:val="dotted" w:sz="4" w:space="0" w:color="auto"/>
              <w:right w:val="double" w:sz="4" w:space="0" w:color="auto"/>
            </w:tcBorders>
            <w:vAlign w:val="center"/>
          </w:tcPr>
          <w:p w:rsidR="00F8274B" w:rsidRPr="00E9378D" w:rsidRDefault="00F8274B" w:rsidP="006A1E78">
            <w:pPr>
              <w:widowControl/>
              <w:tabs>
                <w:tab w:val="left" w:pos="5880"/>
              </w:tabs>
              <w:autoSpaceDE/>
              <w:autoSpaceDN/>
              <w:adjustRightInd/>
              <w:ind w:left="176" w:hanging="176"/>
              <w:rPr>
                <w:rFonts w:eastAsia="Calibri" w:cs="Times New Roman"/>
                <w:b/>
                <w:bCs/>
                <w:sz w:val="24"/>
                <w:szCs w:val="24"/>
                <w:lang w:eastAsia="en-US"/>
              </w:rPr>
            </w:pPr>
            <w:r w:rsidRPr="00E9378D">
              <w:rPr>
                <w:rFonts w:eastAsia="Calibri" w:cs="Times New Roman"/>
                <w:b/>
                <w:bCs/>
                <w:sz w:val="24"/>
                <w:szCs w:val="24"/>
                <w:lang w:eastAsia="en-US"/>
              </w:rPr>
              <w:t>8. Конкурсные предложения – подача документов:</w:t>
            </w:r>
          </w:p>
        </w:tc>
        <w:tc>
          <w:tcPr>
            <w:tcW w:w="5812" w:type="dxa"/>
            <w:tcBorders>
              <w:top w:val="double" w:sz="4" w:space="0" w:color="auto"/>
              <w:left w:val="double" w:sz="4" w:space="0" w:color="auto"/>
              <w:bottom w:val="dotted" w:sz="4" w:space="0" w:color="auto"/>
              <w:right w:val="double" w:sz="4" w:space="0" w:color="auto"/>
            </w:tcBorders>
          </w:tcPr>
          <w:p w:rsidR="00F8274B" w:rsidRPr="00E9378D" w:rsidRDefault="00F8274B" w:rsidP="006A1E78">
            <w:pPr>
              <w:widowControl/>
              <w:tabs>
                <w:tab w:val="left" w:pos="5880"/>
              </w:tabs>
              <w:autoSpaceDE/>
              <w:autoSpaceDN/>
              <w:adjustRightInd/>
              <w:jc w:val="both"/>
              <w:rPr>
                <w:rFonts w:eastAsia="Calibri" w:cs="Times New Roman"/>
                <w:sz w:val="24"/>
                <w:szCs w:val="24"/>
                <w:lang w:val="sk-SK" w:eastAsia="en-US"/>
              </w:rPr>
            </w:pPr>
            <w:r w:rsidRPr="00E9378D">
              <w:rPr>
                <w:rFonts w:eastAsia="Calibri" w:cs="Times New Roman"/>
                <w:b/>
                <w:sz w:val="24"/>
                <w:szCs w:val="24"/>
                <w:lang w:eastAsia="en-US"/>
              </w:rPr>
              <w:t>Перечень документов</w:t>
            </w:r>
            <w:r w:rsidR="0086622B">
              <w:rPr>
                <w:rFonts w:eastAsia="Calibri" w:cs="Times New Roman"/>
                <w:b/>
                <w:sz w:val="24"/>
                <w:szCs w:val="24"/>
                <w:lang w:eastAsia="en-US"/>
              </w:rPr>
              <w:t>,</w:t>
            </w:r>
            <w:r w:rsidRPr="00E9378D">
              <w:rPr>
                <w:rFonts w:eastAsia="Calibri" w:cs="Times New Roman"/>
                <w:sz w:val="24"/>
                <w:szCs w:val="24"/>
                <w:lang w:eastAsia="en-US"/>
              </w:rPr>
              <w:t xml:space="preserve"> входящих в состав конкурсного предложения указан в Техническом задании</w:t>
            </w:r>
          </w:p>
        </w:tc>
      </w:tr>
      <w:tr w:rsidR="00F8274B" w:rsidRPr="00F02817" w:rsidTr="006A1E78">
        <w:trPr>
          <w:trHeight w:val="92"/>
        </w:trPr>
        <w:tc>
          <w:tcPr>
            <w:tcW w:w="4253" w:type="dxa"/>
            <w:tcBorders>
              <w:top w:val="dotted" w:sz="4" w:space="0" w:color="auto"/>
              <w:left w:val="double" w:sz="4" w:space="0" w:color="auto"/>
              <w:bottom w:val="dotted" w:sz="4" w:space="0" w:color="auto"/>
              <w:right w:val="double" w:sz="4" w:space="0" w:color="auto"/>
            </w:tcBorders>
          </w:tcPr>
          <w:p w:rsidR="00F8274B" w:rsidRPr="00E9378D" w:rsidRDefault="00F8274B" w:rsidP="006A1E78">
            <w:pPr>
              <w:widowControl/>
              <w:tabs>
                <w:tab w:val="left" w:pos="5880"/>
              </w:tabs>
              <w:autoSpaceDE/>
              <w:autoSpaceDN/>
              <w:adjustRightInd/>
              <w:jc w:val="both"/>
              <w:rPr>
                <w:rFonts w:eastAsia="Calibri" w:cs="Times New Roman"/>
                <w:b/>
                <w:bCs/>
                <w:sz w:val="24"/>
                <w:szCs w:val="24"/>
                <w:lang w:eastAsia="en-US"/>
              </w:rPr>
            </w:pPr>
            <w:r w:rsidRPr="00E9378D">
              <w:rPr>
                <w:rFonts w:eastAsia="Calibri" w:cs="Times New Roman"/>
                <w:b/>
                <w:bCs/>
                <w:sz w:val="24"/>
                <w:szCs w:val="24"/>
                <w:lang w:eastAsia="en-US"/>
              </w:rPr>
              <w:t>а) Порядок предоставления:</w:t>
            </w:r>
          </w:p>
        </w:tc>
        <w:tc>
          <w:tcPr>
            <w:tcW w:w="5812" w:type="dxa"/>
            <w:tcBorders>
              <w:top w:val="dotted" w:sz="4" w:space="0" w:color="auto"/>
              <w:left w:val="double" w:sz="4" w:space="0" w:color="auto"/>
              <w:bottom w:val="dotted" w:sz="4" w:space="0" w:color="auto"/>
              <w:right w:val="double" w:sz="4" w:space="0" w:color="auto"/>
            </w:tcBorders>
          </w:tcPr>
          <w:p w:rsidR="00F32119" w:rsidRPr="00D96FA6" w:rsidRDefault="00F32119" w:rsidP="00512A74">
            <w:pPr>
              <w:tabs>
                <w:tab w:val="left" w:pos="0"/>
              </w:tabs>
              <w:spacing w:line="276" w:lineRule="auto"/>
              <w:jc w:val="both"/>
              <w:rPr>
                <w:rFonts w:eastAsia="Times New Roman" w:cs="Times New Roman"/>
                <w:sz w:val="24"/>
                <w:szCs w:val="24"/>
              </w:rPr>
            </w:pPr>
            <w:r w:rsidRPr="00D96FA6">
              <w:rPr>
                <w:rFonts w:eastAsia="Times New Roman" w:cs="Times New Roman"/>
                <w:sz w:val="24"/>
                <w:szCs w:val="24"/>
              </w:rPr>
              <w:t xml:space="preserve">Претендент направляет по почте или нарочным, или передает в экспедицию  МБЭС на имя </w:t>
            </w:r>
            <w:r w:rsidR="00D97B16">
              <w:rPr>
                <w:rFonts w:eastAsia="Times New Roman" w:cs="Times New Roman"/>
                <w:sz w:val="24"/>
                <w:szCs w:val="24"/>
              </w:rPr>
              <w:t xml:space="preserve">И.о. </w:t>
            </w:r>
            <w:r w:rsidRPr="00D96FA6">
              <w:rPr>
                <w:rFonts w:eastAsia="Times New Roman" w:cs="Times New Roman"/>
                <w:sz w:val="24"/>
                <w:szCs w:val="24"/>
              </w:rPr>
              <w:t>Председателя Комитета по закупкам  МБЭС г-</w:t>
            </w:r>
            <w:r w:rsidR="00D97B16">
              <w:rPr>
                <w:rFonts w:eastAsia="Times New Roman" w:cs="Times New Roman"/>
                <w:sz w:val="24"/>
                <w:szCs w:val="24"/>
              </w:rPr>
              <w:t xml:space="preserve">на </w:t>
            </w:r>
            <w:proofErr w:type="spellStart"/>
            <w:r w:rsidR="00D97B16">
              <w:rPr>
                <w:rFonts w:eastAsia="Times New Roman" w:cs="Times New Roman"/>
                <w:sz w:val="24"/>
                <w:szCs w:val="24"/>
              </w:rPr>
              <w:t>Б.Коцева</w:t>
            </w:r>
            <w:proofErr w:type="spellEnd"/>
            <w:r w:rsidRPr="00D96FA6">
              <w:rPr>
                <w:rFonts w:eastAsia="Times New Roman" w:cs="Times New Roman"/>
                <w:sz w:val="24"/>
                <w:szCs w:val="24"/>
              </w:rPr>
              <w:t xml:space="preserve">, запечатанный конверт с надписью </w:t>
            </w:r>
            <w:r w:rsidR="00714205">
              <w:rPr>
                <w:rFonts w:eastAsia="Times New Roman" w:cs="Times New Roman"/>
                <w:b/>
                <w:sz w:val="24"/>
                <w:szCs w:val="24"/>
              </w:rPr>
              <w:t>«Конкурс</w:t>
            </w:r>
            <w:r w:rsidRPr="00D96FA6">
              <w:rPr>
                <w:rFonts w:eastAsia="Times New Roman" w:cs="Times New Roman"/>
                <w:b/>
                <w:sz w:val="24"/>
                <w:szCs w:val="24"/>
              </w:rPr>
              <w:t xml:space="preserve"> </w:t>
            </w:r>
            <w:r w:rsidR="00D97B16" w:rsidRPr="00D97B16">
              <w:rPr>
                <w:rFonts w:eastAsia="Times New Roman" w:cs="Times New Roman"/>
                <w:b/>
                <w:sz w:val="24"/>
                <w:szCs w:val="24"/>
              </w:rPr>
              <w:t xml:space="preserve">на выбор поставщика услуг </w:t>
            </w:r>
            <w:r w:rsidR="00512A74">
              <w:rPr>
                <w:rFonts w:eastAsia="Times New Roman" w:cs="Times New Roman"/>
                <w:b/>
                <w:sz w:val="24"/>
                <w:szCs w:val="24"/>
              </w:rPr>
              <w:t xml:space="preserve">по </w:t>
            </w:r>
            <w:r w:rsidR="00512A74">
              <w:rPr>
                <w:rFonts w:eastAsia="Times New Roman" w:cs="Times New Roman"/>
                <w:b/>
                <w:bCs/>
                <w:sz w:val="24"/>
                <w:szCs w:val="28"/>
              </w:rPr>
              <w:t xml:space="preserve"> </w:t>
            </w:r>
            <w:r w:rsidR="00512A74" w:rsidRPr="00512A74">
              <w:rPr>
                <w:rFonts w:cs="Times New Roman"/>
                <w:b/>
                <w:bCs/>
                <w:sz w:val="24"/>
                <w:szCs w:val="24"/>
              </w:rPr>
              <w:t xml:space="preserve">внедрению системы </w:t>
            </w:r>
            <w:r w:rsidR="00512A74" w:rsidRPr="00DD4125">
              <w:rPr>
                <w:rFonts w:cs="Times New Roman"/>
                <w:b/>
                <w:bCs/>
                <w:sz w:val="24"/>
                <w:szCs w:val="24"/>
                <w:lang w:val="en-US"/>
              </w:rPr>
              <w:t>CRM</w:t>
            </w:r>
            <w:r w:rsidR="00512A74" w:rsidRPr="00DD4125">
              <w:rPr>
                <w:rFonts w:cs="Times New Roman"/>
                <w:b/>
                <w:bCs/>
                <w:sz w:val="24"/>
                <w:szCs w:val="24"/>
              </w:rPr>
              <w:t xml:space="preserve"> в</w:t>
            </w:r>
            <w:r w:rsidR="00512A74" w:rsidRPr="00512A74">
              <w:rPr>
                <w:rFonts w:cs="Times New Roman"/>
                <w:b/>
                <w:bCs/>
                <w:sz w:val="24"/>
                <w:szCs w:val="24"/>
              </w:rPr>
              <w:t xml:space="preserve"> </w:t>
            </w:r>
            <w:r w:rsidR="00512A74" w:rsidRPr="00DD4125">
              <w:rPr>
                <w:rFonts w:cs="Times New Roman"/>
                <w:b/>
                <w:bCs/>
                <w:sz w:val="24"/>
                <w:szCs w:val="24"/>
              </w:rPr>
              <w:t>Международном банке экономического сотрудничества</w:t>
            </w:r>
            <w:r w:rsidRPr="00D96FA6">
              <w:rPr>
                <w:rFonts w:eastAsia="Times New Roman" w:cs="Times New Roman"/>
                <w:b/>
                <w:sz w:val="24"/>
                <w:szCs w:val="24"/>
              </w:rPr>
              <w:t>»</w:t>
            </w:r>
            <w:r w:rsidRPr="00D96FA6">
              <w:rPr>
                <w:rFonts w:eastAsia="Times New Roman" w:cs="Times New Roman"/>
                <w:sz w:val="24"/>
                <w:szCs w:val="24"/>
              </w:rPr>
              <w:t xml:space="preserve"> в одном экземпляре:</w:t>
            </w:r>
          </w:p>
          <w:p w:rsidR="00F32119" w:rsidRPr="00D96FA6" w:rsidRDefault="00F32119" w:rsidP="00F32119">
            <w:pPr>
              <w:spacing w:line="204" w:lineRule="auto"/>
              <w:jc w:val="both"/>
              <w:rPr>
                <w:rFonts w:eastAsia="Times New Roman" w:cs="Times New Roman"/>
                <w:sz w:val="24"/>
                <w:szCs w:val="24"/>
              </w:rPr>
            </w:pPr>
            <w:r w:rsidRPr="00D96FA6">
              <w:rPr>
                <w:rFonts w:eastAsia="Times New Roman" w:cs="Times New Roman"/>
                <w:sz w:val="24"/>
                <w:szCs w:val="24"/>
              </w:rPr>
              <w:t xml:space="preserve">- </w:t>
            </w:r>
            <w:r w:rsidRPr="00D96FA6">
              <w:rPr>
                <w:rFonts w:eastAsia="Times New Roman" w:cs="Times New Roman"/>
                <w:b/>
                <w:sz w:val="24"/>
                <w:szCs w:val="24"/>
              </w:rPr>
              <w:t>Анкету Претендента (Участника) конкурса</w:t>
            </w:r>
            <w:r w:rsidRPr="00D96FA6">
              <w:rPr>
                <w:rFonts w:eastAsia="Times New Roman" w:cs="Times New Roman"/>
                <w:sz w:val="24"/>
                <w:szCs w:val="24"/>
              </w:rPr>
              <w:t xml:space="preserve"> и </w:t>
            </w:r>
            <w:r w:rsidRPr="00D96FA6">
              <w:rPr>
                <w:rFonts w:eastAsia="Times New Roman" w:cs="Times New Roman"/>
                <w:b/>
                <w:sz w:val="24"/>
                <w:szCs w:val="24"/>
              </w:rPr>
              <w:t>Заявление Представителя</w:t>
            </w:r>
            <w:r w:rsidRPr="00D96FA6">
              <w:rPr>
                <w:rFonts w:eastAsia="Times New Roman" w:cs="Times New Roman"/>
                <w:sz w:val="24"/>
                <w:szCs w:val="24"/>
              </w:rPr>
              <w:t xml:space="preserve"> </w:t>
            </w:r>
            <w:r w:rsidRPr="00D96FA6">
              <w:rPr>
                <w:rFonts w:eastAsia="Times New Roman" w:cs="Times New Roman"/>
                <w:b/>
                <w:sz w:val="24"/>
                <w:szCs w:val="24"/>
              </w:rPr>
              <w:t>Претендента (Участника) конкурса о согласии на обработку персональных данных</w:t>
            </w:r>
            <w:r w:rsidRPr="00D96FA6">
              <w:rPr>
                <w:rFonts w:eastAsia="Times New Roman" w:cs="Times New Roman"/>
                <w:sz w:val="24"/>
                <w:szCs w:val="24"/>
              </w:rPr>
              <w:t>;</w:t>
            </w:r>
          </w:p>
          <w:p w:rsidR="00F8274B" w:rsidRPr="00E9378D" w:rsidRDefault="00F32119" w:rsidP="00F32119">
            <w:pPr>
              <w:widowControl/>
              <w:tabs>
                <w:tab w:val="left" w:pos="5880"/>
              </w:tabs>
              <w:autoSpaceDE/>
              <w:autoSpaceDN/>
              <w:adjustRightInd/>
              <w:jc w:val="both"/>
              <w:rPr>
                <w:rFonts w:eastAsia="Calibri" w:cs="Times New Roman"/>
                <w:sz w:val="24"/>
                <w:szCs w:val="24"/>
                <w:lang w:eastAsia="en-US"/>
              </w:rPr>
            </w:pPr>
            <w:r w:rsidRPr="00D96FA6">
              <w:rPr>
                <w:rFonts w:eastAsia="Times New Roman" w:cs="Times New Roman"/>
                <w:sz w:val="24"/>
                <w:szCs w:val="24"/>
              </w:rPr>
              <w:t xml:space="preserve">- в приложенном, отдельно запечатанном конверте с пометкой на конверте </w:t>
            </w:r>
            <w:r w:rsidRPr="00D96FA6">
              <w:rPr>
                <w:rFonts w:eastAsia="Times New Roman" w:cs="Times New Roman"/>
                <w:b/>
                <w:sz w:val="24"/>
                <w:szCs w:val="24"/>
              </w:rPr>
              <w:t xml:space="preserve">«не вскрывать» </w:t>
            </w:r>
            <w:r w:rsidRPr="00D96FA6">
              <w:rPr>
                <w:rFonts w:eastAsia="Times New Roman" w:cs="Times New Roman"/>
                <w:sz w:val="24"/>
                <w:szCs w:val="24"/>
              </w:rPr>
              <w:t>и</w:t>
            </w:r>
            <w:r w:rsidRPr="00D96FA6">
              <w:rPr>
                <w:rFonts w:eastAsia="Times New Roman" w:cs="Times New Roman"/>
                <w:b/>
                <w:sz w:val="24"/>
                <w:szCs w:val="24"/>
              </w:rPr>
              <w:t xml:space="preserve"> </w:t>
            </w:r>
            <w:r w:rsidRPr="00D96FA6">
              <w:rPr>
                <w:rFonts w:eastAsia="Times New Roman" w:cs="Times New Roman"/>
                <w:sz w:val="24"/>
                <w:szCs w:val="24"/>
              </w:rPr>
              <w:t xml:space="preserve">указанием наименования конкурса </w:t>
            </w:r>
            <w:r w:rsidRPr="00D96FA6">
              <w:rPr>
                <w:rFonts w:eastAsia="Times New Roman" w:cs="Times New Roman"/>
                <w:b/>
                <w:sz w:val="24"/>
                <w:szCs w:val="24"/>
              </w:rPr>
              <w:t>Конкурсное предложение</w:t>
            </w:r>
          </w:p>
        </w:tc>
      </w:tr>
      <w:tr w:rsidR="00F8274B" w:rsidRPr="00F02817" w:rsidTr="006A1E78">
        <w:trPr>
          <w:trHeight w:val="92"/>
        </w:trPr>
        <w:tc>
          <w:tcPr>
            <w:tcW w:w="4253" w:type="dxa"/>
            <w:tcBorders>
              <w:top w:val="dotted" w:sz="4" w:space="0" w:color="auto"/>
              <w:left w:val="double" w:sz="4" w:space="0" w:color="auto"/>
              <w:bottom w:val="dotted"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sz w:val="24"/>
                <w:szCs w:val="24"/>
                <w:lang w:eastAsia="en-US"/>
              </w:rPr>
            </w:pPr>
            <w:r w:rsidRPr="00E9378D">
              <w:rPr>
                <w:rFonts w:eastAsia="Calibri" w:cs="Times New Roman"/>
                <w:b/>
                <w:bCs/>
                <w:sz w:val="24"/>
                <w:szCs w:val="24"/>
                <w:lang w:eastAsia="en-US"/>
              </w:rPr>
              <w:t xml:space="preserve">б) Место предоставления: </w:t>
            </w:r>
          </w:p>
        </w:tc>
        <w:tc>
          <w:tcPr>
            <w:tcW w:w="5812" w:type="dxa"/>
            <w:tcBorders>
              <w:top w:val="dotted" w:sz="4" w:space="0" w:color="auto"/>
              <w:left w:val="double" w:sz="4" w:space="0" w:color="auto"/>
              <w:bottom w:val="dotted" w:sz="4" w:space="0" w:color="auto"/>
              <w:right w:val="double" w:sz="4" w:space="0" w:color="auto"/>
            </w:tcBorders>
          </w:tcPr>
          <w:p w:rsidR="00F8274B" w:rsidRPr="00E9378D" w:rsidRDefault="00F8274B" w:rsidP="00187943">
            <w:pPr>
              <w:widowControl/>
              <w:tabs>
                <w:tab w:val="left" w:pos="5880"/>
              </w:tabs>
              <w:autoSpaceDE/>
              <w:autoSpaceDN/>
              <w:adjustRightInd/>
              <w:jc w:val="both"/>
              <w:rPr>
                <w:rFonts w:eastAsia="Calibri" w:cs="Times New Roman"/>
                <w:sz w:val="24"/>
                <w:szCs w:val="24"/>
                <w:lang w:eastAsia="en-US"/>
              </w:rPr>
            </w:pPr>
            <w:r w:rsidRPr="00E9378D">
              <w:rPr>
                <w:rFonts w:eastAsia="Calibri" w:cs="Times New Roman"/>
                <w:sz w:val="24"/>
                <w:szCs w:val="24"/>
                <w:lang w:eastAsia="en-US"/>
              </w:rPr>
              <w:t>По адресу: 107996, г. Москва, ул. Маши Порываевой, д.11, МБЭС</w:t>
            </w:r>
          </w:p>
        </w:tc>
      </w:tr>
      <w:tr w:rsidR="00F8274B" w:rsidRPr="00F02817" w:rsidTr="006A1E78">
        <w:trPr>
          <w:trHeight w:val="80"/>
        </w:trPr>
        <w:tc>
          <w:tcPr>
            <w:tcW w:w="4253" w:type="dxa"/>
            <w:tcBorders>
              <w:top w:val="dotted"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bCs/>
                <w:sz w:val="24"/>
                <w:szCs w:val="24"/>
                <w:lang w:eastAsia="en-US"/>
              </w:rPr>
            </w:pPr>
            <w:r w:rsidRPr="00E9378D">
              <w:rPr>
                <w:rFonts w:eastAsia="Calibri" w:cs="Times New Roman"/>
                <w:b/>
                <w:bCs/>
                <w:sz w:val="24"/>
                <w:szCs w:val="24"/>
                <w:lang w:eastAsia="en-US"/>
              </w:rPr>
              <w:t>в) Срок предоставления:</w:t>
            </w:r>
          </w:p>
        </w:tc>
        <w:tc>
          <w:tcPr>
            <w:tcW w:w="5812" w:type="dxa"/>
            <w:tcBorders>
              <w:top w:val="dotted" w:sz="4" w:space="0" w:color="auto"/>
              <w:left w:val="double" w:sz="4" w:space="0" w:color="auto"/>
              <w:bottom w:val="double" w:sz="4" w:space="0" w:color="auto"/>
              <w:right w:val="double" w:sz="4" w:space="0" w:color="auto"/>
            </w:tcBorders>
            <w:vAlign w:val="center"/>
          </w:tcPr>
          <w:p w:rsidR="00F8274B" w:rsidRPr="00A33D95" w:rsidRDefault="00F32119" w:rsidP="00F85499">
            <w:pPr>
              <w:widowControl/>
              <w:tabs>
                <w:tab w:val="left" w:pos="5880"/>
              </w:tabs>
              <w:autoSpaceDE/>
              <w:autoSpaceDN/>
              <w:adjustRightInd/>
              <w:jc w:val="both"/>
              <w:rPr>
                <w:rFonts w:eastAsia="Calibri" w:cs="Times New Roman"/>
                <w:color w:val="FF0000"/>
                <w:sz w:val="24"/>
                <w:szCs w:val="24"/>
                <w:lang w:eastAsia="en-US"/>
              </w:rPr>
            </w:pPr>
            <w:r w:rsidRPr="00A33D95">
              <w:rPr>
                <w:rFonts w:eastAsia="Calibri" w:cs="Times New Roman"/>
                <w:bCs/>
                <w:sz w:val="24"/>
                <w:szCs w:val="24"/>
                <w:lang w:eastAsia="en-US"/>
              </w:rPr>
              <w:t xml:space="preserve">до </w:t>
            </w:r>
            <w:r w:rsidR="00F85499">
              <w:rPr>
                <w:rFonts w:eastAsia="Calibri" w:cs="Times New Roman"/>
                <w:bCs/>
                <w:sz w:val="24"/>
                <w:szCs w:val="24"/>
                <w:lang w:eastAsia="en-US"/>
              </w:rPr>
              <w:t>17</w:t>
            </w:r>
            <w:r w:rsidR="00F85499">
              <w:rPr>
                <w:rFonts w:eastAsia="Calibri" w:cs="Times New Roman"/>
                <w:bCs/>
                <w:sz w:val="24"/>
                <w:szCs w:val="24"/>
                <w:lang w:val="en-US" w:eastAsia="en-US"/>
              </w:rPr>
              <w:t>:00</w:t>
            </w:r>
            <w:r w:rsidRPr="00A33D95">
              <w:rPr>
                <w:rFonts w:eastAsia="Calibri" w:cs="Times New Roman"/>
                <w:bCs/>
                <w:sz w:val="24"/>
                <w:szCs w:val="24"/>
                <w:lang w:eastAsia="en-US"/>
              </w:rPr>
              <w:t xml:space="preserve">  «</w:t>
            </w:r>
            <w:r w:rsidR="00F85499">
              <w:rPr>
                <w:rFonts w:eastAsia="Calibri" w:cs="Times New Roman"/>
                <w:bCs/>
                <w:sz w:val="24"/>
                <w:szCs w:val="24"/>
                <w:lang w:val="en-US" w:eastAsia="en-US"/>
              </w:rPr>
              <w:t>17</w:t>
            </w:r>
            <w:r w:rsidRPr="00A33D95">
              <w:rPr>
                <w:rFonts w:eastAsia="Calibri" w:cs="Times New Roman"/>
                <w:bCs/>
                <w:sz w:val="24"/>
                <w:szCs w:val="24"/>
                <w:lang w:eastAsia="en-US"/>
              </w:rPr>
              <w:t xml:space="preserve">» </w:t>
            </w:r>
            <w:r w:rsidR="00F85499">
              <w:rPr>
                <w:rFonts w:eastAsia="Calibri" w:cs="Times New Roman"/>
                <w:bCs/>
                <w:sz w:val="24"/>
                <w:szCs w:val="24"/>
                <w:lang w:eastAsia="en-US"/>
              </w:rPr>
              <w:t>декабря</w:t>
            </w:r>
            <w:bookmarkStart w:id="0" w:name="_GoBack"/>
            <w:bookmarkEnd w:id="0"/>
            <w:r w:rsidR="00A33D95" w:rsidRPr="00A33D95">
              <w:rPr>
                <w:rFonts w:eastAsia="Calibri" w:cs="Times New Roman"/>
                <w:bCs/>
                <w:sz w:val="24"/>
                <w:szCs w:val="24"/>
                <w:lang w:eastAsia="en-US"/>
              </w:rPr>
              <w:t xml:space="preserve"> </w:t>
            </w:r>
            <w:r w:rsidRPr="00A33D95">
              <w:rPr>
                <w:rFonts w:eastAsia="Calibri" w:cs="Times New Roman"/>
                <w:bCs/>
                <w:sz w:val="24"/>
                <w:szCs w:val="24"/>
                <w:lang w:eastAsia="en-US"/>
              </w:rPr>
              <w:t>20</w:t>
            </w:r>
            <w:r w:rsidR="00D97B16" w:rsidRPr="00A33D95">
              <w:rPr>
                <w:rFonts w:eastAsia="Calibri" w:cs="Times New Roman"/>
                <w:bCs/>
                <w:sz w:val="24"/>
                <w:szCs w:val="24"/>
                <w:lang w:eastAsia="en-US"/>
              </w:rPr>
              <w:t>2</w:t>
            </w:r>
            <w:r w:rsidR="00A33D95" w:rsidRPr="00A33D95">
              <w:rPr>
                <w:rFonts w:eastAsia="Calibri" w:cs="Times New Roman"/>
                <w:bCs/>
                <w:sz w:val="24"/>
                <w:szCs w:val="24"/>
                <w:lang w:eastAsia="en-US"/>
              </w:rPr>
              <w:t>1</w:t>
            </w:r>
            <w:r w:rsidRPr="00A33D95">
              <w:rPr>
                <w:rFonts w:eastAsia="Calibri" w:cs="Times New Roman"/>
                <w:bCs/>
                <w:sz w:val="24"/>
                <w:szCs w:val="24"/>
                <w:lang w:eastAsia="en-US"/>
              </w:rPr>
              <w:t xml:space="preserve"> года</w:t>
            </w:r>
          </w:p>
        </w:tc>
      </w:tr>
      <w:tr w:rsidR="00F8274B" w:rsidRPr="00F02817" w:rsidTr="006A1E78">
        <w:trPr>
          <w:trHeight w:val="80"/>
        </w:trPr>
        <w:tc>
          <w:tcPr>
            <w:tcW w:w="4253" w:type="dxa"/>
            <w:tcBorders>
              <w:top w:val="dotted"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bCs/>
                <w:sz w:val="24"/>
                <w:szCs w:val="24"/>
                <w:lang w:eastAsia="en-US"/>
              </w:rPr>
            </w:pPr>
            <w:r w:rsidRPr="00E9378D">
              <w:rPr>
                <w:rFonts w:eastAsia="Calibri" w:cs="Times New Roman"/>
                <w:b/>
                <w:bCs/>
                <w:sz w:val="24"/>
                <w:szCs w:val="24"/>
                <w:lang w:eastAsia="en-US"/>
              </w:rPr>
              <w:t>9. Дата проведения конкурса:</w:t>
            </w:r>
          </w:p>
        </w:tc>
        <w:tc>
          <w:tcPr>
            <w:tcW w:w="5812" w:type="dxa"/>
            <w:tcBorders>
              <w:top w:val="dotted" w:sz="4" w:space="0" w:color="auto"/>
              <w:left w:val="double" w:sz="4" w:space="0" w:color="auto"/>
              <w:bottom w:val="double" w:sz="4" w:space="0" w:color="auto"/>
              <w:right w:val="double" w:sz="4" w:space="0" w:color="auto"/>
            </w:tcBorders>
            <w:vAlign w:val="center"/>
          </w:tcPr>
          <w:p w:rsidR="00F8274B" w:rsidRPr="00A33D95" w:rsidRDefault="00F8274B" w:rsidP="00A33D95">
            <w:pPr>
              <w:rPr>
                <w:rFonts w:eastAsia="Calibri" w:cs="Times New Roman"/>
                <w:bCs/>
                <w:color w:val="000000" w:themeColor="text1"/>
                <w:sz w:val="24"/>
                <w:szCs w:val="24"/>
                <w:lang w:eastAsia="en-US"/>
              </w:rPr>
            </w:pPr>
            <w:r w:rsidRPr="00A33D95">
              <w:rPr>
                <w:rFonts w:eastAsia="Calibri" w:cs="Times New Roman"/>
                <w:bCs/>
                <w:color w:val="000000" w:themeColor="text1"/>
                <w:sz w:val="24"/>
                <w:szCs w:val="24"/>
                <w:lang w:eastAsia="en-US"/>
              </w:rPr>
              <w:t xml:space="preserve"> </w:t>
            </w:r>
            <w:r w:rsidR="00F32119" w:rsidRPr="00A33D95">
              <w:rPr>
                <w:rFonts w:eastAsia="Times New Roman" w:cs="Times New Roman"/>
                <w:bCs/>
                <w:sz w:val="24"/>
                <w:szCs w:val="24"/>
              </w:rPr>
              <w:t>«</w:t>
            </w:r>
            <w:r w:rsidR="00A33D95" w:rsidRPr="00A33D95">
              <w:rPr>
                <w:rFonts w:eastAsia="Times New Roman" w:cs="Times New Roman"/>
                <w:bCs/>
                <w:sz w:val="24"/>
                <w:szCs w:val="24"/>
              </w:rPr>
              <w:t xml:space="preserve">   »                  </w:t>
            </w:r>
            <w:r w:rsidR="00F32119" w:rsidRPr="00A33D95">
              <w:rPr>
                <w:rFonts w:eastAsia="Times New Roman" w:cs="Times New Roman"/>
                <w:bCs/>
                <w:sz w:val="24"/>
                <w:szCs w:val="24"/>
              </w:rPr>
              <w:t xml:space="preserve"> </w:t>
            </w:r>
            <w:r w:rsidR="00A33D95" w:rsidRPr="00A33D95">
              <w:rPr>
                <w:rFonts w:eastAsia="Times New Roman" w:cs="Times New Roman"/>
                <w:bCs/>
                <w:sz w:val="24"/>
                <w:szCs w:val="24"/>
              </w:rPr>
              <w:t xml:space="preserve">      </w:t>
            </w:r>
            <w:r w:rsidR="00F32119" w:rsidRPr="00A33D95">
              <w:rPr>
                <w:rFonts w:eastAsia="Times New Roman" w:cs="Times New Roman"/>
                <w:bCs/>
                <w:sz w:val="24"/>
                <w:szCs w:val="24"/>
              </w:rPr>
              <w:t>20</w:t>
            </w:r>
            <w:r w:rsidR="00D97B16" w:rsidRPr="00A33D95">
              <w:rPr>
                <w:rFonts w:eastAsia="Times New Roman" w:cs="Times New Roman"/>
                <w:bCs/>
                <w:sz w:val="24"/>
                <w:szCs w:val="24"/>
              </w:rPr>
              <w:t>2</w:t>
            </w:r>
            <w:r w:rsidR="00A33D95" w:rsidRPr="00A33D95">
              <w:rPr>
                <w:rFonts w:eastAsia="Times New Roman" w:cs="Times New Roman"/>
                <w:bCs/>
                <w:sz w:val="24"/>
                <w:szCs w:val="24"/>
              </w:rPr>
              <w:t>1</w:t>
            </w:r>
            <w:r w:rsidR="00512A74">
              <w:rPr>
                <w:rFonts w:eastAsia="Times New Roman" w:cs="Times New Roman"/>
                <w:bCs/>
                <w:sz w:val="24"/>
                <w:szCs w:val="24"/>
              </w:rPr>
              <w:t xml:space="preserve"> </w:t>
            </w:r>
            <w:r w:rsidR="00F32119" w:rsidRPr="00A33D95">
              <w:rPr>
                <w:rFonts w:eastAsia="Times New Roman" w:cs="Times New Roman"/>
                <w:bCs/>
                <w:sz w:val="24"/>
                <w:szCs w:val="24"/>
              </w:rPr>
              <w:t xml:space="preserve">года  </w:t>
            </w:r>
          </w:p>
        </w:tc>
      </w:tr>
      <w:tr w:rsidR="00F8274B" w:rsidRPr="00F02817" w:rsidTr="006A1E78">
        <w:trPr>
          <w:trHeight w:val="80"/>
        </w:trPr>
        <w:tc>
          <w:tcPr>
            <w:tcW w:w="4253" w:type="dxa"/>
            <w:tcBorders>
              <w:top w:val="double"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
                <w:bCs/>
                <w:sz w:val="24"/>
                <w:szCs w:val="24"/>
                <w:lang w:eastAsia="en-US"/>
              </w:rPr>
            </w:pPr>
            <w:r w:rsidRPr="00E9378D">
              <w:rPr>
                <w:rFonts w:eastAsia="Calibri" w:cs="Times New Roman"/>
                <w:b/>
                <w:bCs/>
                <w:sz w:val="24"/>
                <w:szCs w:val="24"/>
                <w:lang w:eastAsia="en-US"/>
              </w:rPr>
              <w:t>10. Адрес для подачи жалоб и сообщений о нарушении конкурса:</w:t>
            </w:r>
          </w:p>
        </w:tc>
        <w:tc>
          <w:tcPr>
            <w:tcW w:w="5812" w:type="dxa"/>
            <w:tcBorders>
              <w:top w:val="double" w:sz="4" w:space="0" w:color="auto"/>
              <w:left w:val="double" w:sz="4" w:space="0" w:color="auto"/>
              <w:bottom w:val="double" w:sz="4" w:space="0" w:color="auto"/>
              <w:right w:val="double" w:sz="4" w:space="0" w:color="auto"/>
            </w:tcBorders>
            <w:vAlign w:val="center"/>
          </w:tcPr>
          <w:p w:rsidR="00F8274B" w:rsidRPr="00E9378D" w:rsidRDefault="00F8274B" w:rsidP="006A1E78">
            <w:pPr>
              <w:widowControl/>
              <w:tabs>
                <w:tab w:val="left" w:pos="5880"/>
              </w:tabs>
              <w:autoSpaceDE/>
              <w:autoSpaceDN/>
              <w:adjustRightInd/>
              <w:jc w:val="both"/>
              <w:rPr>
                <w:rFonts w:eastAsia="Calibri" w:cs="Times New Roman"/>
                <w:bCs/>
                <w:sz w:val="24"/>
                <w:szCs w:val="24"/>
                <w:lang w:eastAsia="en-US"/>
              </w:rPr>
            </w:pPr>
            <w:r w:rsidRPr="00E9378D">
              <w:rPr>
                <w:rFonts w:eastAsia="Calibri" w:cs="Times New Roman"/>
                <w:bCs/>
                <w:sz w:val="24"/>
                <w:szCs w:val="24"/>
                <w:lang w:eastAsia="en-US"/>
              </w:rPr>
              <w:t>hotline@ibec.int</w:t>
            </w:r>
          </w:p>
        </w:tc>
      </w:tr>
    </w:tbl>
    <w:p w:rsidR="002A27D9" w:rsidRPr="001758F8" w:rsidRDefault="002A27D9" w:rsidP="001758F8">
      <w:pPr>
        <w:tabs>
          <w:tab w:val="left" w:pos="1080"/>
        </w:tabs>
      </w:pPr>
    </w:p>
    <w:sectPr w:rsidR="002A27D9" w:rsidRPr="001758F8" w:rsidSect="003A3BA1">
      <w:pgSz w:w="11906" w:h="16838"/>
      <w:pgMar w:top="851"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FFA" w:rsidRDefault="00442FFA" w:rsidP="001758F8">
      <w:r>
        <w:separator/>
      </w:r>
    </w:p>
  </w:endnote>
  <w:endnote w:type="continuationSeparator" w:id="0">
    <w:p w:rsidR="00442FFA" w:rsidRDefault="00442FFA" w:rsidP="0017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FFA" w:rsidRDefault="00442FFA" w:rsidP="001758F8">
      <w:r>
        <w:separator/>
      </w:r>
    </w:p>
  </w:footnote>
  <w:footnote w:type="continuationSeparator" w:id="0">
    <w:p w:rsidR="00442FFA" w:rsidRDefault="00442FFA" w:rsidP="00175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74B"/>
    <w:rsid w:val="00080C70"/>
    <w:rsid w:val="00091871"/>
    <w:rsid w:val="000A78CF"/>
    <w:rsid w:val="00140B55"/>
    <w:rsid w:val="001758F8"/>
    <w:rsid w:val="00187943"/>
    <w:rsid w:val="001D7466"/>
    <w:rsid w:val="002876E7"/>
    <w:rsid w:val="002A27D9"/>
    <w:rsid w:val="002B55C0"/>
    <w:rsid w:val="0033273D"/>
    <w:rsid w:val="00350EB9"/>
    <w:rsid w:val="00353E73"/>
    <w:rsid w:val="003A3BA1"/>
    <w:rsid w:val="003B319C"/>
    <w:rsid w:val="003C619B"/>
    <w:rsid w:val="003E25FF"/>
    <w:rsid w:val="004138CE"/>
    <w:rsid w:val="004277A4"/>
    <w:rsid w:val="00442FFA"/>
    <w:rsid w:val="004A76D9"/>
    <w:rsid w:val="004B0150"/>
    <w:rsid w:val="004F26B9"/>
    <w:rsid w:val="00511F7A"/>
    <w:rsid w:val="00512A74"/>
    <w:rsid w:val="0055061B"/>
    <w:rsid w:val="005628C3"/>
    <w:rsid w:val="006E4813"/>
    <w:rsid w:val="00714205"/>
    <w:rsid w:val="00757E60"/>
    <w:rsid w:val="007A6E92"/>
    <w:rsid w:val="0086622B"/>
    <w:rsid w:val="008826FC"/>
    <w:rsid w:val="00914A62"/>
    <w:rsid w:val="009216BB"/>
    <w:rsid w:val="00924AF0"/>
    <w:rsid w:val="00963019"/>
    <w:rsid w:val="009B3783"/>
    <w:rsid w:val="009E291B"/>
    <w:rsid w:val="00A33D95"/>
    <w:rsid w:val="00A44BC2"/>
    <w:rsid w:val="00B43806"/>
    <w:rsid w:val="00B70D14"/>
    <w:rsid w:val="00B95868"/>
    <w:rsid w:val="00BF23C8"/>
    <w:rsid w:val="00C1564A"/>
    <w:rsid w:val="00D0053B"/>
    <w:rsid w:val="00D96FA6"/>
    <w:rsid w:val="00D97B16"/>
    <w:rsid w:val="00E55675"/>
    <w:rsid w:val="00E61B78"/>
    <w:rsid w:val="00E66333"/>
    <w:rsid w:val="00E86F34"/>
    <w:rsid w:val="00EB4246"/>
    <w:rsid w:val="00F32119"/>
    <w:rsid w:val="00F66721"/>
    <w:rsid w:val="00F8274B"/>
    <w:rsid w:val="00F85499"/>
    <w:rsid w:val="00FC0E58"/>
    <w:rsid w:val="00FD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119"/>
    <w:pPr>
      <w:widowControl w:val="0"/>
      <w:autoSpaceDE w:val="0"/>
      <w:autoSpaceDN w:val="0"/>
      <w:adjustRightInd w:val="0"/>
      <w:spacing w:after="0" w:line="240" w:lineRule="auto"/>
    </w:pPr>
    <w:rPr>
      <w:rFonts w:ascii="Times New Roman" w:eastAsiaTheme="minorEastAsia"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5675"/>
    <w:rPr>
      <w:rFonts w:ascii="Segoe UI" w:hAnsi="Segoe UI" w:cs="Segoe UI"/>
      <w:sz w:val="18"/>
      <w:szCs w:val="18"/>
    </w:rPr>
  </w:style>
  <w:style w:type="character" w:customStyle="1" w:styleId="a4">
    <w:name w:val="Текст выноски Знак"/>
    <w:basedOn w:val="a0"/>
    <w:link w:val="a3"/>
    <w:uiPriority w:val="99"/>
    <w:semiHidden/>
    <w:rsid w:val="00E55675"/>
    <w:rPr>
      <w:rFonts w:ascii="Segoe UI" w:eastAsiaTheme="minorEastAsia" w:hAnsi="Segoe UI" w:cs="Segoe UI"/>
      <w:sz w:val="18"/>
      <w:szCs w:val="18"/>
      <w:lang w:eastAsia="ru-RU"/>
    </w:rPr>
  </w:style>
  <w:style w:type="character" w:styleId="a5">
    <w:name w:val="Hyperlink"/>
    <w:rsid w:val="00F32119"/>
    <w:rPr>
      <w:color w:val="0000FF"/>
      <w:u w:val="single"/>
    </w:rPr>
  </w:style>
  <w:style w:type="paragraph" w:styleId="a6">
    <w:name w:val="header"/>
    <w:basedOn w:val="a"/>
    <w:link w:val="a7"/>
    <w:uiPriority w:val="99"/>
    <w:unhideWhenUsed/>
    <w:rsid w:val="001758F8"/>
    <w:pPr>
      <w:tabs>
        <w:tab w:val="center" w:pos="4677"/>
        <w:tab w:val="right" w:pos="9355"/>
      </w:tabs>
    </w:pPr>
  </w:style>
  <w:style w:type="character" w:customStyle="1" w:styleId="a7">
    <w:name w:val="Верхний колонтитул Знак"/>
    <w:basedOn w:val="a0"/>
    <w:link w:val="a6"/>
    <w:uiPriority w:val="99"/>
    <w:rsid w:val="001758F8"/>
    <w:rPr>
      <w:rFonts w:ascii="Times New Roman" w:eastAsiaTheme="minorEastAsia" w:hAnsi="Times New Roman"/>
      <w:sz w:val="20"/>
      <w:szCs w:val="20"/>
      <w:lang w:eastAsia="ru-RU"/>
    </w:rPr>
  </w:style>
  <w:style w:type="paragraph" w:styleId="a8">
    <w:name w:val="footer"/>
    <w:basedOn w:val="a"/>
    <w:link w:val="a9"/>
    <w:uiPriority w:val="99"/>
    <w:unhideWhenUsed/>
    <w:rsid w:val="001758F8"/>
    <w:pPr>
      <w:tabs>
        <w:tab w:val="center" w:pos="4677"/>
        <w:tab w:val="right" w:pos="9355"/>
      </w:tabs>
    </w:pPr>
  </w:style>
  <w:style w:type="character" w:customStyle="1" w:styleId="a9">
    <w:name w:val="Нижний колонтитул Знак"/>
    <w:basedOn w:val="a0"/>
    <w:link w:val="a8"/>
    <w:uiPriority w:val="99"/>
    <w:rsid w:val="001758F8"/>
    <w:rPr>
      <w:rFonts w:ascii="Times New Roman" w:eastAsiaTheme="minorEastAsia" w:hAnsi="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61B78"/>
    <w:pPr>
      <w:widowControl/>
      <w:autoSpaceDE/>
      <w:autoSpaceDN/>
      <w:adjustRightInd/>
      <w:spacing w:before="100" w:beforeAutospacing="1" w:after="100" w:afterAutospacing="1"/>
    </w:pPr>
    <w:rPr>
      <w:rFonts w:ascii="Tahoma" w:eastAsia="Times New Roman" w:hAnsi="Tahoma"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119"/>
    <w:pPr>
      <w:widowControl w:val="0"/>
      <w:autoSpaceDE w:val="0"/>
      <w:autoSpaceDN w:val="0"/>
      <w:adjustRightInd w:val="0"/>
      <w:spacing w:after="0" w:line="240" w:lineRule="auto"/>
    </w:pPr>
    <w:rPr>
      <w:rFonts w:ascii="Times New Roman" w:eastAsiaTheme="minorEastAsia"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5675"/>
    <w:rPr>
      <w:rFonts w:ascii="Segoe UI" w:hAnsi="Segoe UI" w:cs="Segoe UI"/>
      <w:sz w:val="18"/>
      <w:szCs w:val="18"/>
    </w:rPr>
  </w:style>
  <w:style w:type="character" w:customStyle="1" w:styleId="a4">
    <w:name w:val="Текст выноски Знак"/>
    <w:basedOn w:val="a0"/>
    <w:link w:val="a3"/>
    <w:uiPriority w:val="99"/>
    <w:semiHidden/>
    <w:rsid w:val="00E55675"/>
    <w:rPr>
      <w:rFonts w:ascii="Segoe UI" w:eastAsiaTheme="minorEastAsia" w:hAnsi="Segoe UI" w:cs="Segoe UI"/>
      <w:sz w:val="18"/>
      <w:szCs w:val="18"/>
      <w:lang w:eastAsia="ru-RU"/>
    </w:rPr>
  </w:style>
  <w:style w:type="character" w:styleId="a5">
    <w:name w:val="Hyperlink"/>
    <w:rsid w:val="00F32119"/>
    <w:rPr>
      <w:color w:val="0000FF"/>
      <w:u w:val="single"/>
    </w:rPr>
  </w:style>
  <w:style w:type="paragraph" w:styleId="a6">
    <w:name w:val="header"/>
    <w:basedOn w:val="a"/>
    <w:link w:val="a7"/>
    <w:uiPriority w:val="99"/>
    <w:unhideWhenUsed/>
    <w:rsid w:val="001758F8"/>
    <w:pPr>
      <w:tabs>
        <w:tab w:val="center" w:pos="4677"/>
        <w:tab w:val="right" w:pos="9355"/>
      </w:tabs>
    </w:pPr>
  </w:style>
  <w:style w:type="character" w:customStyle="1" w:styleId="a7">
    <w:name w:val="Верхний колонтитул Знак"/>
    <w:basedOn w:val="a0"/>
    <w:link w:val="a6"/>
    <w:uiPriority w:val="99"/>
    <w:rsid w:val="001758F8"/>
    <w:rPr>
      <w:rFonts w:ascii="Times New Roman" w:eastAsiaTheme="minorEastAsia" w:hAnsi="Times New Roman"/>
      <w:sz w:val="20"/>
      <w:szCs w:val="20"/>
      <w:lang w:eastAsia="ru-RU"/>
    </w:rPr>
  </w:style>
  <w:style w:type="paragraph" w:styleId="a8">
    <w:name w:val="footer"/>
    <w:basedOn w:val="a"/>
    <w:link w:val="a9"/>
    <w:uiPriority w:val="99"/>
    <w:unhideWhenUsed/>
    <w:rsid w:val="001758F8"/>
    <w:pPr>
      <w:tabs>
        <w:tab w:val="center" w:pos="4677"/>
        <w:tab w:val="right" w:pos="9355"/>
      </w:tabs>
    </w:pPr>
  </w:style>
  <w:style w:type="character" w:customStyle="1" w:styleId="a9">
    <w:name w:val="Нижний колонтитул Знак"/>
    <w:basedOn w:val="a0"/>
    <w:link w:val="a8"/>
    <w:uiPriority w:val="99"/>
    <w:rsid w:val="001758F8"/>
    <w:rPr>
      <w:rFonts w:ascii="Times New Roman" w:eastAsiaTheme="minorEastAsia" w:hAnsi="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61B78"/>
    <w:pPr>
      <w:widowControl/>
      <w:autoSpaceDE/>
      <w:autoSpaceDN/>
      <w:adjustRightInd/>
      <w:spacing w:before="100" w:beforeAutospacing="1" w:after="100" w:afterAutospacing="1"/>
    </w:pPr>
    <w:rPr>
      <w:rFonts w:ascii="Tahoma" w:eastAsia="Times New Roman" w:hAnsi="Tahom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ec.int" TargetMode="External"/><Relationship Id="rId3" Type="http://schemas.openxmlformats.org/officeDocument/2006/relationships/settings" Target="settings.xml"/><Relationship Id="rId7" Type="http://schemas.openxmlformats.org/officeDocument/2006/relationships/hyperlink" Target="mailto:mdk@ibec.in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International Bank foe Economic Co-operation</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Верещетин Александр Владимирович</dc:creator>
  <cp:lastModifiedBy>Малышко Д.К.</cp:lastModifiedBy>
  <cp:revision>2</cp:revision>
  <cp:lastPrinted>2019-11-13T09:14:00Z</cp:lastPrinted>
  <dcterms:created xsi:type="dcterms:W3CDTF">2021-12-03T12:59:00Z</dcterms:created>
  <dcterms:modified xsi:type="dcterms:W3CDTF">2021-12-03T12:59:00Z</dcterms:modified>
</cp:coreProperties>
</file>